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8ADFFB" w14:textId="41651FB0" w:rsidR="00BF3058" w:rsidRPr="00781E20" w:rsidRDefault="0003553B" w:rsidP="00BF3058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7A7A7A"/>
          <w:lang w:val="es-MX" w:eastAsia="es-MX"/>
        </w:rPr>
      </w:pPr>
      <w:r w:rsidRPr="00781E20">
        <w:rPr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 wp14:anchorId="328590C7" wp14:editId="35205259">
            <wp:simplePos x="0" y="0"/>
            <wp:positionH relativeFrom="page">
              <wp:posOffset>6501926</wp:posOffset>
            </wp:positionH>
            <wp:positionV relativeFrom="paragraph">
              <wp:posOffset>38764</wp:posOffset>
            </wp:positionV>
            <wp:extent cx="1130284" cy="672658"/>
            <wp:effectExtent l="0" t="285750" r="89535" b="7048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73" t="31680" r="12773" b="57586"/>
                    <a:stretch/>
                  </pic:blipFill>
                  <pic:spPr bwMode="auto">
                    <a:xfrm rot="2215167">
                      <a:off x="0" y="0"/>
                      <a:ext cx="1130284" cy="672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3DF69" w14:textId="4CBB1D70" w:rsidR="00CC69F6" w:rsidRPr="00781E20" w:rsidRDefault="00BF3058" w:rsidP="00BF3058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7A7A7A"/>
          <w:lang w:val="es-MX" w:eastAsia="es-MX"/>
        </w:rPr>
      </w:pPr>
      <w:r w:rsidRPr="00781E20">
        <w:rPr>
          <w:rFonts w:ascii="Calibri" w:eastAsia="Times New Roman" w:hAnsi="Calibri" w:cs="Calibri"/>
          <w:b/>
          <w:bCs/>
          <w:color w:val="7A7A7A"/>
          <w:lang w:val="es-MX" w:eastAsia="es-MX"/>
        </w:rPr>
        <w:t>LA DIRECCIÓN DE EVALUACIÓN DE LA POLÍTICA EDUCATIVA (DEPOE)</w:t>
      </w:r>
    </w:p>
    <w:p w14:paraId="0BAF845A" w14:textId="77777777" w:rsidR="00BF3058" w:rsidRPr="00781E20" w:rsidRDefault="00BF3058" w:rsidP="00BF3058">
      <w:pPr>
        <w:spacing w:after="0" w:line="240" w:lineRule="auto"/>
        <w:ind w:right="-943" w:hanging="993"/>
        <w:jc w:val="center"/>
        <w:rPr>
          <w:rFonts w:ascii="Times New Roman" w:eastAsia="Times New Roman" w:hAnsi="Times New Roman" w:cs="Times New Roman"/>
          <w:color w:val="7A7A7A"/>
          <w:sz w:val="24"/>
          <w:szCs w:val="24"/>
          <w:lang w:val="es-MX" w:eastAsia="es-MX"/>
        </w:rPr>
      </w:pPr>
      <w:proofErr w:type="gramStart"/>
      <w:r w:rsidRPr="00781E20">
        <w:rPr>
          <w:rFonts w:ascii="Calibri" w:eastAsia="Times New Roman" w:hAnsi="Calibri" w:cs="Calibri"/>
          <w:b/>
          <w:bCs/>
          <w:color w:val="7A7A7A"/>
          <w:sz w:val="28"/>
          <w:szCs w:val="28"/>
          <w:lang w:val="es-MX" w:eastAsia="es-MX"/>
        </w:rPr>
        <w:t>I  N</w:t>
      </w:r>
      <w:proofErr w:type="gramEnd"/>
      <w:r w:rsidRPr="00781E20">
        <w:rPr>
          <w:rFonts w:ascii="Calibri" w:eastAsia="Times New Roman" w:hAnsi="Calibri" w:cs="Calibri"/>
          <w:b/>
          <w:bCs/>
          <w:color w:val="7A7A7A"/>
          <w:sz w:val="28"/>
          <w:szCs w:val="28"/>
          <w:lang w:val="es-MX" w:eastAsia="es-MX"/>
        </w:rPr>
        <w:t>  V  I  T  A</w:t>
      </w:r>
    </w:p>
    <w:p w14:paraId="67752598" w14:textId="77777777" w:rsidR="00BF3058" w:rsidRPr="00781E20" w:rsidRDefault="00BF3058" w:rsidP="00BF3058">
      <w:pPr>
        <w:spacing w:after="0" w:line="240" w:lineRule="auto"/>
        <w:ind w:right="-943" w:hanging="993"/>
        <w:jc w:val="center"/>
        <w:rPr>
          <w:rFonts w:ascii="Times New Roman" w:eastAsia="Times New Roman" w:hAnsi="Times New Roman" w:cs="Times New Roman"/>
          <w:color w:val="7A7A7A"/>
          <w:sz w:val="10"/>
          <w:szCs w:val="18"/>
          <w:lang w:val="es-MX" w:eastAsia="es-MX"/>
        </w:rPr>
      </w:pPr>
    </w:p>
    <w:p w14:paraId="14301B34" w14:textId="77777777" w:rsidR="00BF3058" w:rsidRPr="00781E20" w:rsidRDefault="00BF3058" w:rsidP="00BF3058">
      <w:pPr>
        <w:spacing w:after="0" w:line="240" w:lineRule="auto"/>
        <w:ind w:right="-943" w:hanging="993"/>
        <w:jc w:val="center"/>
        <w:rPr>
          <w:rFonts w:ascii="Calibri" w:eastAsia="Times New Roman" w:hAnsi="Calibri" w:cs="Calibri"/>
          <w:b/>
          <w:bCs/>
          <w:color w:val="7A7A7A"/>
          <w:lang w:val="es-MX" w:eastAsia="es-MX"/>
        </w:rPr>
      </w:pPr>
      <w:r w:rsidRPr="00781E20">
        <w:rPr>
          <w:rFonts w:ascii="Calibri" w:eastAsia="Times New Roman" w:hAnsi="Calibri" w:cs="Calibri"/>
          <w:b/>
          <w:bCs/>
          <w:color w:val="7A7A7A"/>
          <w:lang w:val="es-MX" w:eastAsia="es-MX"/>
        </w:rPr>
        <w:t xml:space="preserve">A LOS DOCENTES DE EDUCACIÓN BÁSICA PÚBLICA DEL ESTADO DE QUERÉTARO A PARTICIPAR EN EL CURSO: </w:t>
      </w:r>
    </w:p>
    <w:p w14:paraId="14904B59" w14:textId="77777777" w:rsidR="00BF3058" w:rsidRPr="00781E20" w:rsidRDefault="00BF3058" w:rsidP="00BF3058">
      <w:pPr>
        <w:spacing w:after="0" w:line="240" w:lineRule="auto"/>
        <w:ind w:right="-943" w:hanging="993"/>
        <w:jc w:val="center"/>
        <w:rPr>
          <w:rFonts w:ascii="Calibri" w:eastAsia="Times New Roman" w:hAnsi="Calibri" w:cs="Calibri"/>
          <w:b/>
          <w:bCs/>
          <w:i/>
          <w:sz w:val="10"/>
          <w:szCs w:val="16"/>
          <w:lang w:val="es-MX" w:eastAsia="es-MX"/>
        </w:rPr>
      </w:pPr>
    </w:p>
    <w:p w14:paraId="00BC72B9" w14:textId="74ADC10A" w:rsidR="00BF3058" w:rsidRPr="00781E20" w:rsidRDefault="00BF3058" w:rsidP="00BF3058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color w:val="E1A573"/>
          <w:sz w:val="26"/>
          <w:szCs w:val="26"/>
          <w:lang w:val="es-MX" w:eastAsia="es-MX"/>
        </w:rPr>
      </w:pPr>
      <w:r w:rsidRPr="00781E20">
        <w:rPr>
          <w:rFonts w:ascii="Calibri" w:eastAsia="Times New Roman" w:hAnsi="Calibri" w:cs="Calibri"/>
          <w:b/>
          <w:bCs/>
          <w:i/>
          <w:color w:val="E1A573"/>
          <w:sz w:val="26"/>
          <w:szCs w:val="26"/>
          <w:lang w:val="es-MX" w:eastAsia="es-MX"/>
        </w:rPr>
        <w:t xml:space="preserve">“¡Listos para regresar!: </w:t>
      </w:r>
    </w:p>
    <w:p w14:paraId="004BBCB5" w14:textId="225FC4E9" w:rsidR="00BF3058" w:rsidRPr="00781E20" w:rsidRDefault="00BF3058" w:rsidP="00BF3058">
      <w:pPr>
        <w:spacing w:after="0" w:line="240" w:lineRule="auto"/>
        <w:jc w:val="center"/>
        <w:rPr>
          <w:lang w:val="es-MX"/>
        </w:rPr>
      </w:pPr>
      <w:r w:rsidRPr="00781E20">
        <w:rPr>
          <w:rFonts w:ascii="Calibri" w:eastAsia="Times New Roman" w:hAnsi="Calibri" w:cs="Calibri"/>
          <w:b/>
          <w:bCs/>
          <w:i/>
          <w:color w:val="E1A573"/>
          <w:sz w:val="26"/>
          <w:szCs w:val="26"/>
          <w:lang w:val="es-MX" w:eastAsia="es-MX"/>
        </w:rPr>
        <w:t>Estrategias socioemocionales para la reorganización de las escuelas en el contexto del COVID-19”</w:t>
      </w:r>
    </w:p>
    <w:p w14:paraId="2F4D0F51" w14:textId="77777777" w:rsidR="00BF3058" w:rsidRPr="00781E20" w:rsidRDefault="00BF3058" w:rsidP="00BF3058">
      <w:pPr>
        <w:jc w:val="center"/>
        <w:rPr>
          <w:lang w:val="es-MX"/>
        </w:rPr>
        <w:sectPr w:rsidR="00BF3058" w:rsidRPr="00781E20" w:rsidSect="00BF3058">
          <w:headerReference w:type="default" r:id="rId8"/>
          <w:footerReference w:type="default" r:id="rId9"/>
          <w:pgSz w:w="12240" w:h="19280"/>
          <w:pgMar w:top="720" w:right="720" w:bottom="720" w:left="720" w:header="720" w:footer="1307" w:gutter="0"/>
          <w:cols w:space="720"/>
          <w:docGrid w:linePitch="360"/>
        </w:sectPr>
      </w:pPr>
    </w:p>
    <w:p w14:paraId="572217A9" w14:textId="72E7524B" w:rsidR="00BF3058" w:rsidRPr="00781E20" w:rsidRDefault="00BF3058" w:rsidP="002A7FB3">
      <w:pPr>
        <w:spacing w:after="0" w:line="240" w:lineRule="auto"/>
        <w:rPr>
          <w:lang w:val="es-MX"/>
        </w:rPr>
      </w:pPr>
    </w:p>
    <w:p w14:paraId="16A503A7" w14:textId="77777777" w:rsidR="00BF3058" w:rsidRPr="00781E20" w:rsidRDefault="00BF3058" w:rsidP="00BF3058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B3838" w:themeColor="background2" w:themeShade="40"/>
          <w:sz w:val="24"/>
          <w:szCs w:val="24"/>
          <w:lang w:val="es-MX" w:eastAsia="es-MX"/>
        </w:rPr>
      </w:pPr>
      <w:r w:rsidRPr="00781E20">
        <w:rPr>
          <w:rFonts w:ascii="Calibri" w:eastAsia="Times New Roman" w:hAnsi="Calibri" w:cs="Calibri"/>
          <w:b/>
          <w:bCs/>
          <w:color w:val="3B3838" w:themeColor="background2" w:themeShade="40"/>
          <w:sz w:val="24"/>
          <w:szCs w:val="24"/>
          <w:lang w:val="es-MX" w:eastAsia="es-MX"/>
        </w:rPr>
        <w:t>Justificación</w:t>
      </w:r>
    </w:p>
    <w:p w14:paraId="5389DA49" w14:textId="77777777" w:rsidR="00BF3058" w:rsidRPr="00781E20" w:rsidRDefault="00BF3058" w:rsidP="00BF3058">
      <w:pPr>
        <w:spacing w:after="0" w:line="240" w:lineRule="auto"/>
        <w:jc w:val="both"/>
        <w:rPr>
          <w:rFonts w:ascii="Calibri" w:eastAsia="Times New Roman" w:hAnsi="Calibri" w:cs="Calibri"/>
          <w:bCs/>
          <w:lang w:val="es-MX" w:eastAsia="es-MX"/>
        </w:rPr>
      </w:pPr>
      <w:r w:rsidRPr="00781E20">
        <w:rPr>
          <w:rFonts w:ascii="Calibri" w:eastAsia="Times New Roman" w:hAnsi="Calibri" w:cs="Calibri"/>
          <w:bCs/>
          <w:lang w:val="es-MX" w:eastAsia="es-MX"/>
        </w:rPr>
        <w:t>La contingencia por COVID-19 y las medidas para reorganizarnos durante la pandemia han generado miedo, incertidumbre y agobio ante las implicaciones que esta enfermedad ha tenido para la salud pública y los retos para responder de manera personal, familiar, social y laboral. El retorno a las clases presenciales añade una dosis de estrés, dado que exige la planificación de acciones y nuevas medidas para promover el cuidado de sí y de los otros, así como la sana distancia y la sana cercanía, como condiciones necesarias para un bienestar común, inclusivo e integral en los centros educativos. Sin embargo, la experiencia de los egresados de este curso prueba que cuando una/un docente mantiene, recupera o desarrolla su bienestar emocional, está en condiciones de atender e incidir de mejor manera en el bienestar general de sus estudiantes y sus familias.</w:t>
      </w:r>
    </w:p>
    <w:p w14:paraId="6A87FA55" w14:textId="77777777" w:rsidR="00BF3058" w:rsidRPr="00781E20" w:rsidRDefault="00BF3058" w:rsidP="00BF3058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16"/>
          <w:szCs w:val="16"/>
          <w:u w:val="single"/>
          <w:lang w:val="es-MX" w:eastAsia="es-MX"/>
        </w:rPr>
      </w:pPr>
    </w:p>
    <w:p w14:paraId="7D9B8A95" w14:textId="77777777" w:rsidR="00BF3058" w:rsidRPr="00781E20" w:rsidRDefault="00BF3058" w:rsidP="00BF3058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B3838" w:themeColor="background2" w:themeShade="40"/>
          <w:sz w:val="24"/>
          <w:szCs w:val="24"/>
          <w:lang w:val="es-MX" w:eastAsia="es-MX"/>
        </w:rPr>
      </w:pPr>
      <w:r w:rsidRPr="00781E20">
        <w:rPr>
          <w:rFonts w:ascii="Calibri" w:eastAsia="Times New Roman" w:hAnsi="Calibri" w:cs="Calibri"/>
          <w:b/>
          <w:bCs/>
          <w:color w:val="3B3838" w:themeColor="background2" w:themeShade="40"/>
          <w:sz w:val="24"/>
          <w:szCs w:val="24"/>
          <w:lang w:val="es-MX" w:eastAsia="es-MX"/>
        </w:rPr>
        <w:t>Propósito</w:t>
      </w:r>
    </w:p>
    <w:p w14:paraId="5320720F" w14:textId="5F3C6AF7" w:rsidR="00BF3058" w:rsidRPr="00781E20" w:rsidRDefault="00BF3058" w:rsidP="00BF3058">
      <w:pPr>
        <w:spacing w:after="0" w:line="240" w:lineRule="auto"/>
        <w:jc w:val="both"/>
        <w:rPr>
          <w:rFonts w:ascii="Calibri" w:eastAsia="Times New Roman" w:hAnsi="Calibri" w:cs="Calibri"/>
          <w:lang w:val="es-MX" w:eastAsia="es-MX"/>
        </w:rPr>
      </w:pPr>
      <w:r w:rsidRPr="00781E20">
        <w:rPr>
          <w:rFonts w:ascii="Calibri" w:eastAsia="Times New Roman" w:hAnsi="Calibri" w:cs="Calibri"/>
          <w:lang w:val="es-MX" w:eastAsia="es-MX"/>
        </w:rPr>
        <w:t>Compartir herramientas (información, dinámicas, estrategias y otros recursos) para el bienestar socioemocional de los docentes y sus alumnos, ante la nueva realidad que ha sido impuesta por la presencia de la COVID-19.</w:t>
      </w:r>
    </w:p>
    <w:p w14:paraId="1EC49413" w14:textId="77777777" w:rsidR="00BF3058" w:rsidRPr="00781E20" w:rsidRDefault="00BF3058" w:rsidP="00BF305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s-MX" w:eastAsia="es-MX"/>
        </w:rPr>
      </w:pPr>
      <w:r w:rsidRPr="00781E20">
        <w:rPr>
          <w:rFonts w:ascii="Calibri" w:eastAsia="Times New Roman" w:hAnsi="Calibri" w:cs="Calibri"/>
          <w:sz w:val="16"/>
          <w:szCs w:val="16"/>
          <w:lang w:val="es-MX" w:eastAsia="es-MX"/>
        </w:rPr>
        <w:t> </w:t>
      </w:r>
    </w:p>
    <w:p w14:paraId="76716295" w14:textId="7839FB4E" w:rsidR="00BF3058" w:rsidRPr="00781E20" w:rsidRDefault="00BF3058" w:rsidP="00BF3058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B3838" w:themeColor="background2" w:themeShade="40"/>
          <w:sz w:val="24"/>
          <w:szCs w:val="24"/>
          <w:lang w:val="es-MX" w:eastAsia="es-MX"/>
        </w:rPr>
      </w:pPr>
      <w:r w:rsidRPr="00781E20">
        <w:rPr>
          <w:rFonts w:ascii="Calibri" w:eastAsia="Times New Roman" w:hAnsi="Calibri" w:cs="Calibri"/>
          <w:b/>
          <w:bCs/>
          <w:color w:val="3B3838" w:themeColor="background2" w:themeShade="40"/>
          <w:sz w:val="24"/>
          <w:szCs w:val="24"/>
          <w:lang w:val="es-MX" w:eastAsia="es-MX"/>
        </w:rPr>
        <w:t>Finalidad</w:t>
      </w:r>
    </w:p>
    <w:p w14:paraId="60F6B0BE" w14:textId="417DF71D" w:rsidR="00BF3058" w:rsidRPr="00781E20" w:rsidRDefault="00BF3058" w:rsidP="00BF3058">
      <w:pPr>
        <w:jc w:val="both"/>
        <w:rPr>
          <w:lang w:val="es-MX"/>
        </w:rPr>
      </w:pPr>
      <w:r w:rsidRPr="00781E20">
        <w:rPr>
          <w:rFonts w:ascii="Calibri" w:eastAsia="Times New Roman" w:hAnsi="Calibri" w:cs="Calibri"/>
          <w:lang w:val="es-MX" w:eastAsia="es-MX"/>
        </w:rPr>
        <w:t>Brindar un espacio formativo y de acompañamiento, donde los docentes puedan construir intervenciones, haciendo de sus salones ambientes seguros para el bienestar socioemocional, la sana convivencia y el aprendizaje en su comunidad educativa.</w:t>
      </w:r>
    </w:p>
    <w:p w14:paraId="30CC3C35" w14:textId="77777777" w:rsidR="00BF3058" w:rsidRPr="00781E20" w:rsidRDefault="00BF3058" w:rsidP="00BF3058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B3838" w:themeColor="background2" w:themeShade="40"/>
          <w:sz w:val="24"/>
          <w:szCs w:val="24"/>
          <w:lang w:val="es-MX" w:eastAsia="es-MX"/>
        </w:rPr>
      </w:pPr>
      <w:r w:rsidRPr="00781E20">
        <w:rPr>
          <w:rFonts w:ascii="Calibri" w:eastAsia="Times New Roman" w:hAnsi="Calibri" w:cs="Calibri"/>
          <w:b/>
          <w:bCs/>
          <w:color w:val="3B3838" w:themeColor="background2" w:themeShade="40"/>
          <w:sz w:val="24"/>
          <w:szCs w:val="24"/>
          <w:lang w:val="es-MX" w:eastAsia="es-MX"/>
        </w:rPr>
        <w:t>Organización</w:t>
      </w:r>
    </w:p>
    <w:p w14:paraId="262E79B9" w14:textId="77777777" w:rsidR="00BF3058" w:rsidRPr="00781E20" w:rsidRDefault="00BF3058" w:rsidP="00781E20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781E20">
        <w:rPr>
          <w:rFonts w:ascii="Calibri" w:eastAsia="Times New Roman" w:hAnsi="Calibri" w:cs="Calibri"/>
          <w:b/>
          <w:color w:val="E1A573"/>
          <w:lang w:eastAsia="es-MX"/>
        </w:rPr>
        <w:t>Módulos:</w:t>
      </w:r>
      <w:r w:rsidRPr="00781E20">
        <w:rPr>
          <w:rFonts w:ascii="Calibri" w:eastAsia="Times New Roman" w:hAnsi="Calibri" w:cs="Calibri"/>
          <w:lang w:eastAsia="es-MX"/>
        </w:rPr>
        <w:t xml:space="preserve"> 5 módulos secuenciados, bajo la modalidad de taller en línea.</w:t>
      </w:r>
    </w:p>
    <w:p w14:paraId="60007816" w14:textId="77777777" w:rsidR="00BF3058" w:rsidRPr="00781E20" w:rsidRDefault="00BF3058" w:rsidP="00781E20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781E20">
        <w:rPr>
          <w:rFonts w:ascii="Calibri" w:eastAsia="Times New Roman" w:hAnsi="Calibri" w:cs="Calibri"/>
          <w:b/>
          <w:color w:val="E1A573"/>
          <w:lang w:eastAsia="es-MX"/>
        </w:rPr>
        <w:t>Sesiones:</w:t>
      </w:r>
      <w:r w:rsidRPr="00781E20">
        <w:rPr>
          <w:rFonts w:ascii="Calibri" w:eastAsia="Times New Roman" w:hAnsi="Calibri" w:cs="Calibri"/>
          <w:lang w:eastAsia="es-MX"/>
        </w:rPr>
        <w:t xml:space="preserve"> 15 sesiones de 2 horas cada una (3 sesiones por módulo)</w:t>
      </w:r>
    </w:p>
    <w:p w14:paraId="4B344848" w14:textId="77777777" w:rsidR="00781E20" w:rsidRPr="00781E20" w:rsidRDefault="00BF3058" w:rsidP="00781E20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781E20">
        <w:rPr>
          <w:rFonts w:ascii="Calibri" w:eastAsia="Times New Roman" w:hAnsi="Calibri" w:cs="Calibri"/>
          <w:b/>
          <w:color w:val="E1A573"/>
          <w:lang w:eastAsia="es-MX"/>
        </w:rPr>
        <w:t>Cupo:</w:t>
      </w:r>
      <w:r w:rsidRPr="00781E20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</w:t>
      </w:r>
      <w:r w:rsidRPr="00781E20">
        <w:rPr>
          <w:rFonts w:ascii="Calibri" w:eastAsia="Times New Roman" w:hAnsi="Calibri" w:cs="Calibri"/>
          <w:lang w:eastAsia="es-MX"/>
        </w:rPr>
        <w:t>65 participantes.</w:t>
      </w:r>
    </w:p>
    <w:p w14:paraId="5EE8A69A" w14:textId="77777777" w:rsidR="00781E20" w:rsidRPr="00781E20" w:rsidRDefault="00BF3058" w:rsidP="00781E20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781E20">
        <w:rPr>
          <w:rFonts w:ascii="Calibri" w:eastAsia="Times New Roman" w:hAnsi="Calibri" w:cs="Calibri"/>
          <w:b/>
          <w:color w:val="E1A573"/>
          <w:lang w:eastAsia="es-MX"/>
        </w:rPr>
        <w:t>Grupos:</w:t>
      </w:r>
      <w:r w:rsidRPr="00781E20">
        <w:rPr>
          <w:rFonts w:ascii="Calibri" w:eastAsia="Times New Roman" w:hAnsi="Calibri" w:cs="Calibri"/>
          <w:b/>
          <w:lang w:eastAsia="es-MX"/>
        </w:rPr>
        <w:t xml:space="preserve"> </w:t>
      </w:r>
      <w:r w:rsidRPr="00781E20">
        <w:rPr>
          <w:rFonts w:ascii="Calibri" w:eastAsia="Times New Roman" w:hAnsi="Calibri" w:cs="Calibri"/>
          <w:lang w:eastAsia="es-MX"/>
        </w:rPr>
        <w:t>1 grupo matutino y 1 grupo vespertino.</w:t>
      </w:r>
    </w:p>
    <w:p w14:paraId="7931C3BA" w14:textId="05C12D04" w:rsidR="00BF3058" w:rsidRPr="00781E20" w:rsidRDefault="00BF3058" w:rsidP="00781E20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781E20">
        <w:rPr>
          <w:rFonts w:ascii="Calibri" w:eastAsia="Times New Roman" w:hAnsi="Calibri" w:cs="Calibri"/>
          <w:b/>
          <w:color w:val="E1A573"/>
          <w:lang w:eastAsia="es-MX"/>
        </w:rPr>
        <w:t>Dinámica:</w:t>
      </w:r>
      <w:r w:rsidRPr="00781E20">
        <w:rPr>
          <w:rFonts w:ascii="Calibri" w:eastAsia="Times New Roman" w:hAnsi="Calibri" w:cs="Calibri"/>
          <w:b/>
          <w:lang w:eastAsia="es-MX"/>
        </w:rPr>
        <w:t xml:space="preserve"> </w:t>
      </w:r>
      <w:r w:rsidRPr="00781E20">
        <w:rPr>
          <w:rFonts w:ascii="Calibri" w:eastAsia="Times New Roman" w:hAnsi="Calibri" w:cs="Calibri"/>
          <w:lang w:eastAsia="es-MX"/>
        </w:rPr>
        <w:t>Los participantes contarán de manera previa a las sesiones con materiales de lectura y tendrán una semana para su revisión. Las sesiones virtuales serán utilizadas para reflexionar la información, a través de dinámicas y ejercicios que posteriormente podrán ser usados nuevamente consigo mismos y sus familias, con sus alumnos y alumnas o compartirlos en sus colectivos docentes.</w:t>
      </w:r>
    </w:p>
    <w:p w14:paraId="2C078E63" w14:textId="052EBCFF" w:rsidR="00F720CD" w:rsidRPr="00781E20" w:rsidRDefault="0090180D" w:rsidP="00BF3058">
      <w:pPr>
        <w:pStyle w:val="Prrafodelista"/>
        <w:spacing w:after="0" w:line="240" w:lineRule="auto"/>
        <w:ind w:left="284"/>
        <w:jc w:val="both"/>
        <w:rPr>
          <w:rFonts w:ascii="Calibri" w:eastAsia="Times New Roman" w:hAnsi="Calibri" w:cs="Calibri"/>
          <w:b/>
          <w:color w:val="E1A573"/>
          <w:lang w:eastAsia="es-MX"/>
        </w:rPr>
      </w:pPr>
      <w:r w:rsidRPr="00781E20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423CD557" wp14:editId="67904226">
            <wp:simplePos x="0" y="0"/>
            <wp:positionH relativeFrom="column">
              <wp:posOffset>-905510</wp:posOffset>
            </wp:positionH>
            <wp:positionV relativeFrom="paragraph">
              <wp:posOffset>9776362</wp:posOffset>
            </wp:positionV>
            <wp:extent cx="5573395" cy="463550"/>
            <wp:effectExtent l="0" t="0" r="1905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3139F" w14:textId="77777777" w:rsidR="002A7FB3" w:rsidRPr="00781E20" w:rsidRDefault="002A7FB3" w:rsidP="00BF3058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B3838" w:themeColor="background2" w:themeShade="40"/>
          <w:szCs w:val="24"/>
          <w:lang w:val="es-MX" w:eastAsia="es-MX"/>
        </w:rPr>
      </w:pPr>
    </w:p>
    <w:p w14:paraId="61065100" w14:textId="409B323D" w:rsidR="00BF3058" w:rsidRPr="00781E20" w:rsidRDefault="00BF3058" w:rsidP="00BF3058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B3838" w:themeColor="background2" w:themeShade="40"/>
          <w:sz w:val="24"/>
          <w:szCs w:val="24"/>
          <w:lang w:val="es-MX" w:eastAsia="es-MX"/>
        </w:rPr>
      </w:pPr>
      <w:r w:rsidRPr="00781E20">
        <w:rPr>
          <w:rFonts w:ascii="Calibri" w:eastAsia="Times New Roman" w:hAnsi="Calibri" w:cs="Calibri"/>
          <w:b/>
          <w:bCs/>
          <w:color w:val="3B3838" w:themeColor="background2" w:themeShade="40"/>
          <w:sz w:val="24"/>
          <w:szCs w:val="24"/>
          <w:lang w:val="es-MX" w:eastAsia="es-MX"/>
        </w:rPr>
        <w:t>Requerimientos</w:t>
      </w:r>
    </w:p>
    <w:p w14:paraId="4A5E523A" w14:textId="77777777" w:rsidR="00BF3058" w:rsidRPr="00781E20" w:rsidRDefault="00BF3058" w:rsidP="00BF3058">
      <w:pPr>
        <w:pStyle w:val="Prrafodelista"/>
        <w:numPr>
          <w:ilvl w:val="0"/>
          <w:numId w:val="2"/>
        </w:numPr>
        <w:tabs>
          <w:tab w:val="clear" w:pos="360"/>
          <w:tab w:val="num" w:pos="284"/>
        </w:tabs>
        <w:spacing w:line="240" w:lineRule="auto"/>
        <w:ind w:left="284" w:hanging="284"/>
        <w:jc w:val="both"/>
        <w:rPr>
          <w:rFonts w:ascii="Calibri" w:eastAsia="Times New Roman" w:hAnsi="Calibri" w:cs="Calibri"/>
          <w:lang w:eastAsia="es-MX"/>
        </w:rPr>
      </w:pPr>
      <w:r w:rsidRPr="00781E20">
        <w:rPr>
          <w:rFonts w:ascii="Calibri" w:eastAsia="Times New Roman" w:hAnsi="Calibri" w:cs="Calibri"/>
          <w:lang w:eastAsia="es-MX"/>
        </w:rPr>
        <w:t>Participar en un proceso de recuperación de sí y de apoyo a los otros.</w:t>
      </w:r>
      <w:r w:rsidRPr="00781E20">
        <w:rPr>
          <w:noProof/>
        </w:rPr>
        <w:t xml:space="preserve"> </w:t>
      </w:r>
    </w:p>
    <w:p w14:paraId="1F85641F" w14:textId="77777777" w:rsidR="00BF3058" w:rsidRPr="00781E20" w:rsidRDefault="00BF3058" w:rsidP="00BF3058">
      <w:pPr>
        <w:pStyle w:val="Prrafodelista"/>
        <w:numPr>
          <w:ilvl w:val="0"/>
          <w:numId w:val="2"/>
        </w:numPr>
        <w:tabs>
          <w:tab w:val="clear" w:pos="360"/>
          <w:tab w:val="num" w:pos="284"/>
        </w:tabs>
        <w:spacing w:line="240" w:lineRule="auto"/>
        <w:ind w:left="284" w:hanging="284"/>
        <w:jc w:val="both"/>
        <w:rPr>
          <w:rFonts w:ascii="Calibri" w:eastAsia="Times New Roman" w:hAnsi="Calibri" w:cs="Calibri"/>
          <w:lang w:eastAsia="es-MX"/>
        </w:rPr>
      </w:pPr>
      <w:r w:rsidRPr="00781E20">
        <w:rPr>
          <w:rFonts w:ascii="Calibri" w:eastAsia="Times New Roman" w:hAnsi="Calibri" w:cs="Calibri"/>
          <w:lang w:eastAsia="es-MX"/>
        </w:rPr>
        <w:t>Disposición para reflexionar y planificar acciones en tiempos de crisis.</w:t>
      </w:r>
    </w:p>
    <w:p w14:paraId="5B5EC610" w14:textId="77777777" w:rsidR="00BF3058" w:rsidRPr="00781E20" w:rsidRDefault="00BF3058" w:rsidP="00BF3058">
      <w:pPr>
        <w:pStyle w:val="Prrafodelista"/>
        <w:numPr>
          <w:ilvl w:val="0"/>
          <w:numId w:val="2"/>
        </w:numPr>
        <w:tabs>
          <w:tab w:val="clear" w:pos="360"/>
          <w:tab w:val="num" w:pos="284"/>
        </w:tabs>
        <w:spacing w:line="240" w:lineRule="auto"/>
        <w:ind w:left="284" w:hanging="284"/>
        <w:jc w:val="both"/>
        <w:rPr>
          <w:rFonts w:ascii="Calibri" w:eastAsia="Times New Roman" w:hAnsi="Calibri" w:cs="Calibri"/>
          <w:lang w:eastAsia="es-MX"/>
        </w:rPr>
      </w:pPr>
      <w:r w:rsidRPr="00781E20">
        <w:rPr>
          <w:rFonts w:ascii="Calibri" w:eastAsia="Times New Roman" w:hAnsi="Calibri" w:cs="Calibri"/>
          <w:lang w:eastAsia="es-MX"/>
        </w:rPr>
        <w:t>Sensibilidad y compromiso para actuar en pro del bienestar común.</w:t>
      </w:r>
    </w:p>
    <w:p w14:paraId="5DE1349E" w14:textId="77777777" w:rsidR="00BF3058" w:rsidRPr="00781E20" w:rsidRDefault="00BF3058" w:rsidP="00BF3058">
      <w:pPr>
        <w:pStyle w:val="Prrafodelista"/>
        <w:numPr>
          <w:ilvl w:val="0"/>
          <w:numId w:val="2"/>
        </w:numPr>
        <w:tabs>
          <w:tab w:val="clear" w:pos="360"/>
          <w:tab w:val="num" w:pos="284"/>
        </w:tabs>
        <w:spacing w:after="0" w:line="240" w:lineRule="auto"/>
        <w:ind w:left="284" w:hanging="284"/>
        <w:jc w:val="both"/>
        <w:rPr>
          <w:rFonts w:ascii="Calibri" w:eastAsia="Times New Roman" w:hAnsi="Calibri" w:cs="Calibri"/>
          <w:lang w:eastAsia="es-MX"/>
        </w:rPr>
      </w:pPr>
      <w:r w:rsidRPr="00781E20">
        <w:rPr>
          <w:rFonts w:ascii="Calibri" w:eastAsia="Times New Roman" w:hAnsi="Calibri" w:cs="Calibri"/>
          <w:lang w:eastAsia="es-MX"/>
        </w:rPr>
        <w:t>Compromiso, participación y finalizar las 15 sesiones, dado que el curso implica un proceso formativo secuenciado y colaborativo.</w:t>
      </w:r>
    </w:p>
    <w:p w14:paraId="6D153104" w14:textId="1075C63D" w:rsidR="00BF3058" w:rsidRPr="00781E20" w:rsidRDefault="00BF3058" w:rsidP="00BF3058">
      <w:pPr>
        <w:pStyle w:val="Prrafodelista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47F2C36A" w14:textId="77777777" w:rsidR="002A7FB3" w:rsidRPr="00781E20" w:rsidRDefault="002A7FB3" w:rsidP="002A7FB3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B3838" w:themeColor="background2" w:themeShade="40"/>
          <w:sz w:val="24"/>
          <w:szCs w:val="24"/>
          <w:lang w:val="es-MX" w:eastAsia="es-MX"/>
        </w:rPr>
      </w:pPr>
      <w:r w:rsidRPr="00781E20">
        <w:rPr>
          <w:rFonts w:ascii="Calibri" w:eastAsia="Times New Roman" w:hAnsi="Calibri" w:cs="Calibri"/>
          <w:b/>
          <w:bCs/>
          <w:color w:val="3B3838" w:themeColor="background2" w:themeShade="40"/>
          <w:sz w:val="24"/>
          <w:szCs w:val="24"/>
          <w:lang w:val="es-MX" w:eastAsia="es-MX"/>
        </w:rPr>
        <w:t>Programa</w:t>
      </w:r>
    </w:p>
    <w:p w14:paraId="473F9B5D" w14:textId="77777777" w:rsidR="002A7FB3" w:rsidRPr="00781E20" w:rsidRDefault="002A7FB3" w:rsidP="002A7FB3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B3838" w:themeColor="background2" w:themeShade="40"/>
          <w:sz w:val="10"/>
          <w:szCs w:val="16"/>
          <w:lang w:val="es-MX" w:eastAsia="es-MX"/>
        </w:rPr>
      </w:pPr>
    </w:p>
    <w:p w14:paraId="1142BA53" w14:textId="0FE582B4" w:rsidR="002A7FB3" w:rsidRPr="00781E20" w:rsidRDefault="002A7FB3" w:rsidP="002A7FB3">
      <w:pPr>
        <w:pStyle w:val="Prrafodelista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781E20">
        <w:rPr>
          <w:rFonts w:ascii="Calibri" w:eastAsia="Times New Roman" w:hAnsi="Calibri" w:cs="Calibri"/>
          <w:noProof/>
          <w:color w:val="000000"/>
          <w:sz w:val="10"/>
          <w:szCs w:val="10"/>
          <w:lang w:eastAsia="es-MX"/>
        </w:rPr>
        <w:drawing>
          <wp:inline distT="0" distB="0" distL="0" distR="0" wp14:anchorId="67F72926" wp14:editId="0FF29417">
            <wp:extent cx="3115945" cy="2063433"/>
            <wp:effectExtent l="0" t="0" r="0" b="0"/>
            <wp:docPr id="1367" name="Imagen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9" t="3500" r="6804" b="1710"/>
                    <a:stretch/>
                  </pic:blipFill>
                  <pic:spPr bwMode="auto">
                    <a:xfrm>
                      <a:off x="0" y="0"/>
                      <a:ext cx="3149554" cy="208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3EE48" w14:textId="3A70CF5D" w:rsidR="002A7FB3" w:rsidRPr="00781E20" w:rsidRDefault="002A7FB3" w:rsidP="002A7FB3">
      <w:pPr>
        <w:pStyle w:val="Prrafodelista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00E970BE" w14:textId="77777777" w:rsidR="00781E20" w:rsidRDefault="002A7FB3" w:rsidP="002A7FB3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B3838" w:themeColor="background2" w:themeShade="40"/>
          <w:sz w:val="24"/>
          <w:szCs w:val="24"/>
          <w:lang w:val="es-MX" w:eastAsia="es-MX"/>
        </w:rPr>
      </w:pPr>
      <w:r w:rsidRPr="00781E20">
        <w:rPr>
          <w:rFonts w:ascii="Calibri" w:eastAsia="Times New Roman" w:hAnsi="Calibri" w:cs="Calibri"/>
          <w:b/>
          <w:bCs/>
          <w:color w:val="3B3838" w:themeColor="background2" w:themeShade="40"/>
          <w:sz w:val="24"/>
          <w:szCs w:val="24"/>
          <w:lang w:val="es-MX" w:eastAsia="es-MX"/>
        </w:rPr>
        <w:t>Horarios</w:t>
      </w:r>
    </w:p>
    <w:p w14:paraId="07161A97" w14:textId="7EC9059E" w:rsidR="002A7FB3" w:rsidRPr="00781E20" w:rsidRDefault="002A7FB3" w:rsidP="002A7FB3">
      <w:pPr>
        <w:spacing w:after="0" w:line="240" w:lineRule="auto"/>
        <w:jc w:val="both"/>
        <w:rPr>
          <w:noProof/>
          <w:sz w:val="10"/>
          <w:szCs w:val="10"/>
          <w:lang w:val="es-MX"/>
        </w:rPr>
      </w:pPr>
      <w:r w:rsidRPr="00781E20">
        <w:rPr>
          <w:noProof/>
          <w:sz w:val="10"/>
          <w:szCs w:val="10"/>
          <w:lang w:val="es-MX"/>
        </w:rPr>
        <w:t xml:space="preserve"> </w:t>
      </w:r>
    </w:p>
    <w:tbl>
      <w:tblPr>
        <w:tblStyle w:val="Tablaconcuadrcula"/>
        <w:tblW w:w="509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877"/>
        <w:gridCol w:w="4221"/>
      </w:tblGrid>
      <w:tr w:rsidR="00781E20" w14:paraId="590B2E7D" w14:textId="77777777" w:rsidTr="002A6450">
        <w:tc>
          <w:tcPr>
            <w:tcW w:w="877" w:type="dxa"/>
            <w:shd w:val="clear" w:color="auto" w:fill="CFB6BB"/>
          </w:tcPr>
          <w:p w14:paraId="53B1C319" w14:textId="20AFAAD4" w:rsidR="00781E20" w:rsidRPr="00781E20" w:rsidRDefault="00781E20" w:rsidP="00781E20">
            <w:pPr>
              <w:jc w:val="center"/>
              <w:rPr>
                <w:b/>
                <w:noProof/>
                <w:color w:val="FFFFFF" w:themeColor="background1"/>
                <w:lang w:val="es-MX" w:eastAsia="es-MX"/>
              </w:rPr>
            </w:pPr>
            <w:r w:rsidRPr="00781E20">
              <w:rPr>
                <w:b/>
                <w:noProof/>
                <w:color w:val="FFFFFF" w:themeColor="background1"/>
                <w:lang w:val="es-MX" w:eastAsia="es-MX"/>
              </w:rPr>
              <w:t>Grupos</w:t>
            </w:r>
          </w:p>
        </w:tc>
        <w:tc>
          <w:tcPr>
            <w:tcW w:w="4221" w:type="dxa"/>
            <w:shd w:val="clear" w:color="auto" w:fill="CFB6BB"/>
          </w:tcPr>
          <w:p w14:paraId="65967B75" w14:textId="1B206FAD" w:rsidR="00781E20" w:rsidRPr="00781E20" w:rsidRDefault="00781E20" w:rsidP="00781E20">
            <w:pPr>
              <w:jc w:val="center"/>
              <w:rPr>
                <w:b/>
                <w:noProof/>
                <w:color w:val="FFFFFF" w:themeColor="background1"/>
                <w:lang w:val="es-MX" w:eastAsia="es-MX"/>
              </w:rPr>
            </w:pPr>
            <w:r w:rsidRPr="00781E20">
              <w:rPr>
                <w:b/>
                <w:noProof/>
                <w:color w:val="FFFFFF" w:themeColor="background1"/>
                <w:lang w:val="es-MX" w:eastAsia="es-MX"/>
              </w:rPr>
              <w:t>Horario a elegir</w:t>
            </w:r>
          </w:p>
        </w:tc>
      </w:tr>
      <w:tr w:rsidR="00781E20" w:rsidRPr="0003553B" w14:paraId="276F3132" w14:textId="77777777" w:rsidTr="002A6450">
        <w:tc>
          <w:tcPr>
            <w:tcW w:w="877" w:type="dxa"/>
          </w:tcPr>
          <w:p w14:paraId="1D035C56" w14:textId="772BC0EE" w:rsidR="00781E20" w:rsidRPr="002A6450" w:rsidRDefault="00781E20" w:rsidP="00781E20">
            <w:pPr>
              <w:jc w:val="center"/>
              <w:rPr>
                <w:rFonts w:ascii="Calibri" w:eastAsia="Times New Roman" w:hAnsi="Calibri" w:cs="Calibri"/>
                <w:b/>
                <w:color w:val="E1A573"/>
                <w:sz w:val="20"/>
                <w:lang w:val="es-MX" w:eastAsia="es-MX"/>
              </w:rPr>
            </w:pPr>
            <w:r w:rsidRPr="002A6450">
              <w:rPr>
                <w:rFonts w:ascii="Calibri" w:eastAsia="Times New Roman" w:hAnsi="Calibri" w:cs="Calibri"/>
                <w:b/>
                <w:color w:val="E1A573"/>
                <w:sz w:val="20"/>
                <w:lang w:val="es-MX" w:eastAsia="es-MX"/>
              </w:rPr>
              <w:t>1</w:t>
            </w:r>
          </w:p>
        </w:tc>
        <w:tc>
          <w:tcPr>
            <w:tcW w:w="4221" w:type="dxa"/>
            <w:vAlign w:val="center"/>
          </w:tcPr>
          <w:p w14:paraId="24FA0A70" w14:textId="2BE07899" w:rsidR="00781E20" w:rsidRPr="002A6450" w:rsidRDefault="00781E20" w:rsidP="002A6450">
            <w:pPr>
              <w:jc w:val="center"/>
              <w:rPr>
                <w:rFonts w:cstheme="minorHAnsi"/>
                <w:noProof/>
                <w:sz w:val="20"/>
                <w:lang w:val="es-MX" w:eastAsia="es-MX"/>
              </w:rPr>
            </w:pPr>
            <w:r w:rsidRPr="002A6450">
              <w:rPr>
                <w:rFonts w:cstheme="minorHAnsi"/>
                <w:bCs/>
                <w:color w:val="626262"/>
                <w:sz w:val="20"/>
                <w:szCs w:val="28"/>
                <w:lang w:val="es-MX"/>
              </w:rPr>
              <w:t>Martes*, turno vespertino (4:00 a 6:00 pm)</w:t>
            </w:r>
          </w:p>
        </w:tc>
      </w:tr>
      <w:tr w:rsidR="00781E20" w:rsidRPr="0003553B" w14:paraId="053F3601" w14:textId="77777777" w:rsidTr="002A6450">
        <w:tc>
          <w:tcPr>
            <w:tcW w:w="877" w:type="dxa"/>
          </w:tcPr>
          <w:p w14:paraId="6FBF2214" w14:textId="6495644B" w:rsidR="00781E20" w:rsidRPr="002A6450" w:rsidRDefault="00781E20" w:rsidP="00781E20">
            <w:pPr>
              <w:jc w:val="center"/>
              <w:rPr>
                <w:rFonts w:ascii="Calibri" w:eastAsia="Times New Roman" w:hAnsi="Calibri" w:cs="Calibri"/>
                <w:b/>
                <w:color w:val="E1A573"/>
                <w:sz w:val="20"/>
                <w:lang w:val="es-MX" w:eastAsia="es-MX"/>
              </w:rPr>
            </w:pPr>
            <w:r w:rsidRPr="002A6450">
              <w:rPr>
                <w:rFonts w:ascii="Calibri" w:eastAsia="Times New Roman" w:hAnsi="Calibri" w:cs="Calibri"/>
                <w:b/>
                <w:color w:val="E1A573"/>
                <w:sz w:val="20"/>
                <w:lang w:val="es-MX" w:eastAsia="es-MX"/>
              </w:rPr>
              <w:t>2</w:t>
            </w:r>
          </w:p>
        </w:tc>
        <w:tc>
          <w:tcPr>
            <w:tcW w:w="4221" w:type="dxa"/>
            <w:vAlign w:val="center"/>
          </w:tcPr>
          <w:p w14:paraId="128B4E15" w14:textId="1019AFE2" w:rsidR="00781E20" w:rsidRPr="002A6450" w:rsidRDefault="00781E20" w:rsidP="002A6450">
            <w:pPr>
              <w:jc w:val="center"/>
              <w:rPr>
                <w:rFonts w:cstheme="minorHAnsi"/>
                <w:noProof/>
                <w:sz w:val="20"/>
                <w:lang w:val="es-MX" w:eastAsia="es-MX"/>
              </w:rPr>
            </w:pPr>
            <w:r w:rsidRPr="002A6450">
              <w:rPr>
                <w:rFonts w:cstheme="minorHAnsi"/>
                <w:color w:val="626262"/>
                <w:sz w:val="20"/>
                <w:szCs w:val="28"/>
                <w:lang w:val="es-MX"/>
              </w:rPr>
              <w:t>Miércoles, turno matutino (10:00 a 12:00 pm)</w:t>
            </w:r>
          </w:p>
        </w:tc>
      </w:tr>
    </w:tbl>
    <w:p w14:paraId="7C49E42D" w14:textId="58153FC7" w:rsidR="002A7FB3" w:rsidRPr="00781E20" w:rsidRDefault="002A7FB3" w:rsidP="002A7FB3">
      <w:pPr>
        <w:spacing w:after="0" w:line="240" w:lineRule="auto"/>
        <w:jc w:val="both"/>
        <w:rPr>
          <w:noProof/>
          <w:sz w:val="12"/>
          <w:lang w:val="es-MX" w:eastAsia="es-MX"/>
        </w:rPr>
      </w:pPr>
    </w:p>
    <w:p w14:paraId="39C39F23" w14:textId="78FCB7AF" w:rsidR="002A7FB3" w:rsidRPr="00781E20" w:rsidRDefault="002A7FB3" w:rsidP="002A7FB3">
      <w:pPr>
        <w:spacing w:after="0" w:line="240" w:lineRule="auto"/>
        <w:jc w:val="both"/>
        <w:rPr>
          <w:noProof/>
          <w:color w:val="7F7F7F" w:themeColor="text1" w:themeTint="80"/>
          <w:sz w:val="14"/>
          <w:szCs w:val="14"/>
          <w:lang w:val="es-MX"/>
        </w:rPr>
      </w:pPr>
      <w:r w:rsidRPr="00781E20">
        <w:rPr>
          <w:noProof/>
          <w:color w:val="7F7F7F" w:themeColor="text1" w:themeTint="80"/>
          <w:sz w:val="16"/>
          <w:szCs w:val="18"/>
          <w:lang w:val="es-MX"/>
        </w:rPr>
        <w:t>* Excepto martes 10 de mayo, cuya sesión se recorre al lunes 09 de mayo (ver calendario</w:t>
      </w:r>
      <w:r w:rsidRPr="00781E20">
        <w:rPr>
          <w:noProof/>
          <w:color w:val="7F7F7F" w:themeColor="text1" w:themeTint="80"/>
          <w:sz w:val="14"/>
          <w:szCs w:val="14"/>
          <w:lang w:val="es-MX"/>
        </w:rPr>
        <w:t>)</w:t>
      </w:r>
    </w:p>
    <w:p w14:paraId="20BCE73F" w14:textId="2A1ADB70" w:rsidR="002A7FB3" w:rsidRPr="00781E20" w:rsidRDefault="002A7FB3" w:rsidP="002A7FB3">
      <w:pPr>
        <w:spacing w:after="0" w:line="240" w:lineRule="auto"/>
        <w:jc w:val="both"/>
        <w:rPr>
          <w:noProof/>
          <w:sz w:val="16"/>
          <w:szCs w:val="14"/>
          <w:lang w:val="es-MX"/>
        </w:rPr>
      </w:pPr>
    </w:p>
    <w:p w14:paraId="0A001416" w14:textId="77777777" w:rsidR="002A7FB3" w:rsidRPr="00781E20" w:rsidRDefault="002A7FB3" w:rsidP="002A7FB3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val="es-MX" w:eastAsia="es-MX"/>
        </w:rPr>
      </w:pPr>
      <w:r w:rsidRPr="00781E20">
        <w:rPr>
          <w:rFonts w:ascii="Calibri" w:eastAsia="Times New Roman" w:hAnsi="Calibri" w:cs="Calibri"/>
          <w:b/>
          <w:bCs/>
          <w:color w:val="3B3838" w:themeColor="background2" w:themeShade="40"/>
          <w:sz w:val="24"/>
          <w:szCs w:val="24"/>
          <w:lang w:val="es-MX" w:eastAsia="es-MX"/>
        </w:rPr>
        <w:t>Requisitos</w:t>
      </w:r>
    </w:p>
    <w:p w14:paraId="400F4C4F" w14:textId="77777777" w:rsidR="002A7FB3" w:rsidRPr="00781E20" w:rsidRDefault="002A7FB3" w:rsidP="002A7FB3">
      <w:pPr>
        <w:pStyle w:val="Prrafodelista"/>
        <w:numPr>
          <w:ilvl w:val="0"/>
          <w:numId w:val="2"/>
        </w:numPr>
        <w:tabs>
          <w:tab w:val="clear" w:pos="360"/>
          <w:tab w:val="num" w:pos="284"/>
        </w:tabs>
        <w:spacing w:line="240" w:lineRule="auto"/>
        <w:ind w:left="284" w:hanging="284"/>
        <w:jc w:val="both"/>
        <w:rPr>
          <w:rFonts w:ascii="Calibri" w:eastAsia="Times New Roman" w:hAnsi="Calibri" w:cs="Calibri"/>
          <w:lang w:eastAsia="es-MX"/>
        </w:rPr>
      </w:pPr>
      <w:r w:rsidRPr="00781E20">
        <w:rPr>
          <w:rFonts w:ascii="Calibri" w:eastAsia="Times New Roman" w:hAnsi="Calibri" w:cs="Calibri"/>
          <w:lang w:eastAsia="es-MX"/>
        </w:rPr>
        <w:t>Ser docente frente a grupo y en servicio de USEBEQ.</w:t>
      </w:r>
    </w:p>
    <w:p w14:paraId="25EF5502" w14:textId="77777777" w:rsidR="002A7FB3" w:rsidRPr="00781E20" w:rsidRDefault="002A7FB3" w:rsidP="002A7FB3">
      <w:pPr>
        <w:pStyle w:val="Prrafodelista"/>
        <w:numPr>
          <w:ilvl w:val="0"/>
          <w:numId w:val="2"/>
        </w:numPr>
        <w:tabs>
          <w:tab w:val="clear" w:pos="360"/>
          <w:tab w:val="num" w:pos="284"/>
        </w:tabs>
        <w:spacing w:line="240" w:lineRule="auto"/>
        <w:ind w:left="284" w:hanging="284"/>
        <w:jc w:val="both"/>
        <w:rPr>
          <w:rFonts w:ascii="Calibri" w:eastAsia="Times New Roman" w:hAnsi="Calibri" w:cs="Calibri"/>
          <w:lang w:eastAsia="es-MX"/>
        </w:rPr>
      </w:pPr>
      <w:r w:rsidRPr="00781E20">
        <w:rPr>
          <w:rFonts w:ascii="Calibri" w:eastAsia="Times New Roman" w:hAnsi="Calibri" w:cs="Calibri"/>
          <w:lang w:eastAsia="es-MX"/>
        </w:rPr>
        <w:t xml:space="preserve">Debido al </w:t>
      </w:r>
      <w:r w:rsidRPr="00781E20">
        <w:rPr>
          <w:rFonts w:ascii="Calibri" w:eastAsia="Times New Roman" w:hAnsi="Calibri" w:cs="Calibri"/>
          <w:b/>
          <w:lang w:eastAsia="es-MX"/>
        </w:rPr>
        <w:t>cupo limitado</w:t>
      </w:r>
      <w:r w:rsidRPr="00781E20">
        <w:rPr>
          <w:rFonts w:ascii="Calibri" w:eastAsia="Times New Roman" w:hAnsi="Calibri" w:cs="Calibri"/>
          <w:lang w:eastAsia="es-MX"/>
        </w:rPr>
        <w:t>, el formulario contendrá una carta de exposición de motivos, la cual será un f</w:t>
      </w:r>
      <w:bookmarkStart w:id="0" w:name="_GoBack"/>
      <w:bookmarkEnd w:id="0"/>
      <w:r w:rsidRPr="00781E20">
        <w:rPr>
          <w:rFonts w:ascii="Calibri" w:eastAsia="Times New Roman" w:hAnsi="Calibri" w:cs="Calibri"/>
          <w:lang w:eastAsia="es-MX"/>
        </w:rPr>
        <w:t>actor determinante de inscripción.</w:t>
      </w:r>
    </w:p>
    <w:p w14:paraId="14CFE879" w14:textId="36E0972E" w:rsidR="002A7FB3" w:rsidRPr="00781E20" w:rsidRDefault="002A7FB3" w:rsidP="002A7FB3">
      <w:pPr>
        <w:pStyle w:val="Prrafodelista"/>
        <w:spacing w:after="0" w:line="240" w:lineRule="auto"/>
        <w:ind w:left="284"/>
        <w:jc w:val="both"/>
        <w:rPr>
          <w:rFonts w:ascii="Calibri" w:eastAsia="Times New Roman" w:hAnsi="Calibri" w:cs="Calibri"/>
          <w:lang w:eastAsia="es-MX"/>
        </w:rPr>
      </w:pPr>
      <w:r w:rsidRPr="00781E20">
        <w:rPr>
          <w:rFonts w:ascii="Calibri" w:eastAsia="Times New Roman" w:hAnsi="Calibri" w:cs="Calibri"/>
          <w:lang w:eastAsia="es-MX"/>
        </w:rPr>
        <w:t xml:space="preserve">Para la </w:t>
      </w:r>
      <w:r w:rsidRPr="00781E20">
        <w:rPr>
          <w:rFonts w:ascii="Calibri" w:eastAsia="Times New Roman" w:hAnsi="Calibri" w:cs="Calibri"/>
          <w:b/>
          <w:lang w:eastAsia="es-MX"/>
        </w:rPr>
        <w:t>carta de motivos</w:t>
      </w:r>
      <w:r w:rsidRPr="00781E20">
        <w:rPr>
          <w:rFonts w:ascii="Calibri" w:eastAsia="Times New Roman" w:hAnsi="Calibri" w:cs="Calibri"/>
          <w:lang w:eastAsia="es-MX"/>
        </w:rPr>
        <w:t xml:space="preserve"> se solicita formato Word, Arial 12, agregando nombre completo y nivel educativo. La extensión es libre. El contenido debe retomar por qué es importante para usted tomar este curso, argumentando clara y específicamente sus necesidades personales y/o pedagógicas. Para la organización, es de suma importancia que este curso llegue a quien realmente lo necesita y ese criterio determinará la selección de los participantes.</w:t>
      </w:r>
    </w:p>
    <w:p w14:paraId="0E39B415" w14:textId="001B5F15" w:rsidR="00781E20" w:rsidRDefault="00781E20" w:rsidP="00781E20">
      <w:pPr>
        <w:pStyle w:val="Prrafodelista"/>
        <w:spacing w:line="240" w:lineRule="auto"/>
        <w:ind w:left="284"/>
        <w:jc w:val="both"/>
        <w:rPr>
          <w:rFonts w:ascii="Calibri" w:eastAsia="Times New Roman" w:hAnsi="Calibri" w:cs="Calibri"/>
          <w:lang w:eastAsia="es-MX"/>
        </w:rPr>
      </w:pPr>
    </w:p>
    <w:p w14:paraId="351B5B48" w14:textId="77777777" w:rsidR="00781E20" w:rsidRDefault="00781E20" w:rsidP="00781E20">
      <w:pPr>
        <w:pStyle w:val="Prrafodelista"/>
        <w:spacing w:line="240" w:lineRule="auto"/>
        <w:ind w:left="284"/>
        <w:jc w:val="both"/>
        <w:rPr>
          <w:rFonts w:ascii="Calibri" w:eastAsia="Times New Roman" w:hAnsi="Calibri" w:cs="Calibri"/>
          <w:lang w:eastAsia="es-MX"/>
        </w:rPr>
      </w:pPr>
    </w:p>
    <w:p w14:paraId="6A5435EF" w14:textId="77C2FB90" w:rsidR="002A7FB3" w:rsidRPr="00781E20" w:rsidRDefault="002A7FB3" w:rsidP="002A6450">
      <w:pPr>
        <w:pStyle w:val="Prrafodelista"/>
        <w:numPr>
          <w:ilvl w:val="0"/>
          <w:numId w:val="2"/>
        </w:numPr>
        <w:tabs>
          <w:tab w:val="clear" w:pos="360"/>
          <w:tab w:val="num" w:pos="284"/>
        </w:tabs>
        <w:spacing w:after="0" w:line="240" w:lineRule="auto"/>
        <w:ind w:left="284" w:hanging="284"/>
        <w:jc w:val="both"/>
        <w:rPr>
          <w:rFonts w:ascii="Calibri" w:eastAsia="Times New Roman" w:hAnsi="Calibri" w:cs="Calibri"/>
          <w:lang w:eastAsia="es-MX"/>
        </w:rPr>
      </w:pPr>
      <w:r w:rsidRPr="00781E20">
        <w:rPr>
          <w:rFonts w:ascii="Calibri" w:eastAsia="Times New Roman" w:hAnsi="Calibri" w:cs="Calibri"/>
          <w:lang w:eastAsia="es-MX"/>
        </w:rPr>
        <w:t xml:space="preserve">Una vez elaborada la carta de exposición de motivos, acceder al siguiente </w:t>
      </w:r>
      <w:r w:rsidRPr="00781E20">
        <w:rPr>
          <w:rFonts w:ascii="Calibri" w:eastAsia="Times New Roman" w:hAnsi="Calibri" w:cs="Calibri"/>
          <w:b/>
          <w:lang w:eastAsia="es-MX"/>
        </w:rPr>
        <w:t>formulario de registro</w:t>
      </w:r>
      <w:r w:rsidRPr="00781E20">
        <w:rPr>
          <w:rFonts w:ascii="Calibri" w:eastAsia="Times New Roman" w:hAnsi="Calibri" w:cs="Calibri"/>
          <w:lang w:eastAsia="es-MX"/>
        </w:rPr>
        <w:t xml:space="preserve"> (ver periodo de registro), donde encontrará un espacio para anexarla: </w:t>
      </w:r>
    </w:p>
    <w:p w14:paraId="3BA5F481" w14:textId="77777777" w:rsidR="002A7FB3" w:rsidRPr="00781E20" w:rsidRDefault="0003553B" w:rsidP="002A6450">
      <w:pPr>
        <w:pStyle w:val="Prrafodelista"/>
        <w:spacing w:after="0" w:line="240" w:lineRule="auto"/>
        <w:ind w:left="284"/>
        <w:jc w:val="center"/>
        <w:rPr>
          <w:rFonts w:eastAsia="Times New Roman" w:cstheme="minorHAnsi"/>
          <w:lang w:eastAsia="es-MX"/>
        </w:rPr>
      </w:pPr>
      <w:hyperlink r:id="rId12" w:tgtFrame="_blank" w:history="1">
        <w:r w:rsidR="002A7FB3" w:rsidRPr="00781E20">
          <w:rPr>
            <w:rStyle w:val="Hipervnculo"/>
            <w:rFonts w:cstheme="minorHAnsi"/>
            <w:color w:val="1155CC"/>
            <w:shd w:val="clear" w:color="auto" w:fill="FFFFFF"/>
          </w:rPr>
          <w:t>https://forms.gle/8ryd5TgkzENWnydw9</w:t>
        </w:r>
      </w:hyperlink>
    </w:p>
    <w:p w14:paraId="06850041" w14:textId="6ABA7C5C" w:rsidR="002A7FB3" w:rsidRDefault="002A7FB3" w:rsidP="002A6450">
      <w:pPr>
        <w:pStyle w:val="Prrafodelista"/>
        <w:numPr>
          <w:ilvl w:val="0"/>
          <w:numId w:val="2"/>
        </w:numPr>
        <w:tabs>
          <w:tab w:val="clear" w:pos="360"/>
          <w:tab w:val="num" w:pos="284"/>
        </w:tabs>
        <w:spacing w:after="0" w:line="240" w:lineRule="auto"/>
        <w:ind w:left="284" w:hanging="284"/>
        <w:jc w:val="both"/>
        <w:rPr>
          <w:rFonts w:ascii="Calibri" w:eastAsia="Times New Roman" w:hAnsi="Calibri" w:cs="Calibri"/>
          <w:lang w:eastAsia="es-MX"/>
        </w:rPr>
      </w:pPr>
      <w:r w:rsidRPr="00781E20">
        <w:rPr>
          <w:rFonts w:ascii="Calibri" w:eastAsia="Times New Roman" w:hAnsi="Calibri" w:cs="Calibri"/>
          <w:lang w:eastAsia="es-MX"/>
        </w:rPr>
        <w:t xml:space="preserve">Si </w:t>
      </w:r>
      <w:r w:rsidR="002A6450">
        <w:rPr>
          <w:rFonts w:ascii="Calibri" w:eastAsia="Times New Roman" w:hAnsi="Calibri" w:cs="Calibri"/>
          <w:lang w:eastAsia="es-MX"/>
        </w:rPr>
        <w:t>usted resulta aceptado(a)</w:t>
      </w:r>
      <w:r w:rsidRPr="00781E20">
        <w:rPr>
          <w:rFonts w:ascii="Calibri" w:eastAsia="Times New Roman" w:hAnsi="Calibri" w:cs="Calibri"/>
          <w:lang w:eastAsia="es-MX"/>
        </w:rPr>
        <w:t xml:space="preserve">, se le enviará una </w:t>
      </w:r>
      <w:r w:rsidRPr="00781E20">
        <w:rPr>
          <w:rFonts w:ascii="Calibri" w:eastAsia="Times New Roman" w:hAnsi="Calibri" w:cs="Calibri"/>
          <w:b/>
          <w:lang w:eastAsia="es-MX"/>
        </w:rPr>
        <w:t xml:space="preserve">notificación </w:t>
      </w:r>
      <w:r w:rsidR="00781E20">
        <w:rPr>
          <w:rFonts w:ascii="Calibri" w:eastAsia="Times New Roman" w:hAnsi="Calibri" w:cs="Calibri"/>
          <w:b/>
          <w:lang w:eastAsia="es-MX"/>
        </w:rPr>
        <w:t>de inscripción</w:t>
      </w:r>
      <w:r w:rsidRPr="00781E20">
        <w:rPr>
          <w:rFonts w:ascii="Calibri" w:eastAsia="Times New Roman" w:hAnsi="Calibri" w:cs="Calibri"/>
          <w:lang w:eastAsia="es-MX"/>
        </w:rPr>
        <w:t xml:space="preserve"> a su dirección institucional (del 25 al 29 de abril del presente), así como un </w:t>
      </w:r>
      <w:r w:rsidRPr="002A6450">
        <w:rPr>
          <w:rFonts w:ascii="Calibri" w:eastAsia="Times New Roman" w:hAnsi="Calibri" w:cs="Calibri"/>
          <w:b/>
          <w:lang w:eastAsia="es-MX"/>
        </w:rPr>
        <w:t>cuestionario diagnóstico</w:t>
      </w:r>
      <w:r w:rsidRPr="00781E20">
        <w:rPr>
          <w:rFonts w:ascii="Calibri" w:eastAsia="Times New Roman" w:hAnsi="Calibri" w:cs="Calibri"/>
          <w:lang w:eastAsia="es-MX"/>
        </w:rPr>
        <w:t xml:space="preserve"> que deberá responder de manera previa al curso.</w:t>
      </w:r>
    </w:p>
    <w:p w14:paraId="0F41B4BC" w14:textId="77777777" w:rsidR="002A6450" w:rsidRPr="00781E20" w:rsidRDefault="002A6450" w:rsidP="002A6450">
      <w:pPr>
        <w:pStyle w:val="Prrafodelista"/>
        <w:spacing w:after="0" w:line="240" w:lineRule="auto"/>
        <w:ind w:left="284"/>
        <w:jc w:val="both"/>
        <w:rPr>
          <w:rFonts w:ascii="Calibri" w:eastAsia="Times New Roman" w:hAnsi="Calibri" w:cs="Calibri"/>
          <w:lang w:eastAsia="es-MX"/>
        </w:rPr>
      </w:pPr>
    </w:p>
    <w:p w14:paraId="37677CEE" w14:textId="77777777" w:rsidR="002A7FB3" w:rsidRPr="00781E20" w:rsidRDefault="002A7FB3" w:rsidP="002A6450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B3838" w:themeColor="background2" w:themeShade="40"/>
          <w:sz w:val="24"/>
          <w:szCs w:val="24"/>
          <w:lang w:val="es-MX" w:eastAsia="es-MX"/>
        </w:rPr>
      </w:pPr>
      <w:r w:rsidRPr="00781E20">
        <w:rPr>
          <w:rFonts w:ascii="Calibri" w:eastAsia="Times New Roman" w:hAnsi="Calibri" w:cs="Calibri"/>
          <w:b/>
          <w:bCs/>
          <w:color w:val="3B3838" w:themeColor="background2" w:themeShade="40"/>
          <w:sz w:val="24"/>
          <w:szCs w:val="24"/>
          <w:lang w:val="es-MX" w:eastAsia="es-MX"/>
        </w:rPr>
        <w:t>Calendario</w:t>
      </w:r>
    </w:p>
    <w:p w14:paraId="18307C99" w14:textId="77777777" w:rsidR="002A7FB3" w:rsidRPr="00781E20" w:rsidRDefault="002A7FB3" w:rsidP="002A6450">
      <w:pPr>
        <w:pStyle w:val="Prrafodelista"/>
        <w:numPr>
          <w:ilvl w:val="0"/>
          <w:numId w:val="3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Calibri" w:eastAsia="Times New Roman" w:hAnsi="Calibri" w:cs="Calibri"/>
          <w:lang w:eastAsia="es-MX"/>
        </w:rPr>
      </w:pPr>
      <w:r w:rsidRPr="00781E20">
        <w:rPr>
          <w:rFonts w:ascii="Calibri" w:eastAsia="Times New Roman" w:hAnsi="Calibri" w:cs="Calibri"/>
          <w:lang w:eastAsia="es-MX"/>
        </w:rPr>
        <w:t>Los módulos 1, 2, 3 y 4 se impartirán en las siguientes fechas:</w:t>
      </w:r>
    </w:p>
    <w:p w14:paraId="5CFE6007" w14:textId="02EBD685" w:rsidR="002A7FB3" w:rsidRPr="00781E20" w:rsidRDefault="002A7FB3" w:rsidP="002A6450">
      <w:pPr>
        <w:pStyle w:val="Prrafodelista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2C915BE6" w14:textId="24D26AAA" w:rsidR="002A7FB3" w:rsidRPr="00781E20" w:rsidRDefault="002A7FB3" w:rsidP="002A6450">
      <w:pPr>
        <w:pStyle w:val="Prrafodelista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781E20">
        <w:rPr>
          <w:rFonts w:ascii="Calibri" w:eastAsia="Times New Roman" w:hAnsi="Calibri" w:cs="Calibri"/>
          <w:noProof/>
          <w:lang w:eastAsia="es-MX"/>
        </w:rPr>
        <w:drawing>
          <wp:inline distT="0" distB="0" distL="0" distR="0" wp14:anchorId="30D936F3" wp14:editId="18C76EF4">
            <wp:extent cx="3184566" cy="419598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386" cy="4286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52B35B" w14:textId="53235699" w:rsidR="002A7FB3" w:rsidRPr="00781E20" w:rsidRDefault="002A7FB3" w:rsidP="002A7FB3">
      <w:pPr>
        <w:pStyle w:val="Prrafodelista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0DBE0653" w14:textId="5A7791BA" w:rsidR="002A7FB3" w:rsidRPr="00781E20" w:rsidRDefault="002A7FB3" w:rsidP="002A7FB3">
      <w:pPr>
        <w:pStyle w:val="Prrafodelista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7B31775C" w14:textId="28BF1923" w:rsidR="002A7FB3" w:rsidRDefault="002A7FB3" w:rsidP="00781E20">
      <w:pPr>
        <w:pStyle w:val="Prrafodelista"/>
        <w:numPr>
          <w:ilvl w:val="0"/>
          <w:numId w:val="4"/>
        </w:numPr>
        <w:spacing w:after="0" w:line="240" w:lineRule="auto"/>
        <w:ind w:left="284" w:right="-63" w:hanging="284"/>
        <w:jc w:val="both"/>
        <w:rPr>
          <w:rFonts w:ascii="Calibri" w:eastAsia="Times New Roman" w:hAnsi="Calibri" w:cs="Calibri"/>
          <w:lang w:eastAsia="es-MX"/>
        </w:rPr>
      </w:pPr>
      <w:r w:rsidRPr="00781E20">
        <w:rPr>
          <w:rFonts w:ascii="Calibri" w:eastAsia="Times New Roman" w:hAnsi="Calibri" w:cs="Calibri"/>
          <w:lang w:eastAsia="es-MX"/>
        </w:rPr>
        <w:t>El módulo de seguimiento considerará las siguientes fechas:</w:t>
      </w:r>
    </w:p>
    <w:p w14:paraId="46341F9E" w14:textId="51A13E62" w:rsidR="002A6450" w:rsidRPr="00316CB4" w:rsidRDefault="002A6450" w:rsidP="002A6450">
      <w:pPr>
        <w:spacing w:after="0" w:line="240" w:lineRule="auto"/>
        <w:ind w:right="-63"/>
        <w:jc w:val="both"/>
        <w:rPr>
          <w:rFonts w:ascii="Calibri" w:eastAsia="Times New Roman" w:hAnsi="Calibri" w:cs="Calibri"/>
          <w:sz w:val="14"/>
          <w:lang w:val="es-MX" w:eastAsia="es-MX"/>
        </w:rPr>
      </w:pPr>
    </w:p>
    <w:tbl>
      <w:tblPr>
        <w:tblStyle w:val="Tablaconcuadrcula"/>
        <w:tblW w:w="509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095"/>
        <w:gridCol w:w="4003"/>
      </w:tblGrid>
      <w:tr w:rsidR="00316CB4" w14:paraId="424918F0" w14:textId="77777777" w:rsidTr="00EC58BB">
        <w:tc>
          <w:tcPr>
            <w:tcW w:w="877" w:type="dxa"/>
            <w:tcBorders>
              <w:bottom w:val="single" w:sz="4" w:space="0" w:color="FFFFFF" w:themeColor="background1"/>
            </w:tcBorders>
            <w:shd w:val="clear" w:color="auto" w:fill="D9D9D9" w:themeFill="background1" w:themeFillShade="D9"/>
          </w:tcPr>
          <w:p w14:paraId="702A4455" w14:textId="130E6C78" w:rsidR="002A6450" w:rsidRPr="00EC58BB" w:rsidRDefault="002A6450" w:rsidP="00E15116">
            <w:pPr>
              <w:jc w:val="center"/>
              <w:rPr>
                <w:b/>
                <w:noProof/>
                <w:color w:val="7F7F7F" w:themeColor="text1" w:themeTint="80"/>
                <w:lang w:val="es-MX" w:eastAsia="es-MX"/>
              </w:rPr>
            </w:pPr>
            <w:r w:rsidRPr="00EC58BB">
              <w:rPr>
                <w:b/>
                <w:noProof/>
                <w:color w:val="7F7F7F" w:themeColor="text1" w:themeTint="80"/>
                <w:lang w:val="es-MX" w:eastAsia="es-MX"/>
              </w:rPr>
              <w:t>SESIONES</w:t>
            </w:r>
          </w:p>
        </w:tc>
        <w:tc>
          <w:tcPr>
            <w:tcW w:w="4221" w:type="dxa"/>
            <w:shd w:val="clear" w:color="auto" w:fill="F5E1D0"/>
          </w:tcPr>
          <w:p w14:paraId="208C5296" w14:textId="36F9C6DC" w:rsidR="002A6450" w:rsidRPr="00316CB4" w:rsidRDefault="002A6450" w:rsidP="002A6450">
            <w:pPr>
              <w:jc w:val="center"/>
              <w:rPr>
                <w:b/>
                <w:noProof/>
                <w:color w:val="7F7F7F" w:themeColor="text1" w:themeTint="80"/>
                <w:lang w:val="es-MX" w:eastAsia="es-MX"/>
              </w:rPr>
            </w:pPr>
            <w:r w:rsidRPr="00316CB4">
              <w:rPr>
                <w:b/>
                <w:noProof/>
                <w:color w:val="7F7F7F" w:themeColor="text1" w:themeTint="80"/>
                <w:lang w:val="es-MX" w:eastAsia="es-MX"/>
              </w:rPr>
              <w:t>MÓDULO 5</w:t>
            </w:r>
          </w:p>
        </w:tc>
      </w:tr>
      <w:tr w:rsidR="002A6450" w:rsidRPr="0003553B" w14:paraId="4FE5ACA9" w14:textId="77777777" w:rsidTr="00316CB4">
        <w:trPr>
          <w:trHeight w:val="561"/>
        </w:trPr>
        <w:tc>
          <w:tcPr>
            <w:tcW w:w="877" w:type="dxa"/>
            <w:tcBorders>
              <w:top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94E7DDE" w14:textId="0496932F" w:rsidR="002A6450" w:rsidRPr="00316CB4" w:rsidRDefault="002A6450" w:rsidP="002A6450">
            <w:pPr>
              <w:jc w:val="center"/>
              <w:rPr>
                <w:rFonts w:ascii="Arial" w:eastAsia="Times New Roman" w:hAnsi="Arial" w:cs="Arial"/>
                <w:color w:val="7F7F7F" w:themeColor="text1" w:themeTint="80"/>
                <w:sz w:val="24"/>
                <w:lang w:val="es-MX" w:eastAsia="es-MX"/>
              </w:rPr>
            </w:pPr>
            <w:r w:rsidRPr="00316CB4">
              <w:rPr>
                <w:rFonts w:ascii="Arial" w:eastAsia="Roboto" w:hAnsi="Arial" w:cs="Arial"/>
                <w:color w:val="7F7F7F" w:themeColor="text1" w:themeTint="80"/>
                <w:sz w:val="24"/>
                <w:szCs w:val="28"/>
              </w:rPr>
              <w:t>13</w:t>
            </w:r>
          </w:p>
        </w:tc>
        <w:tc>
          <w:tcPr>
            <w:tcW w:w="4221" w:type="dxa"/>
            <w:vMerge w:val="restart"/>
            <w:shd w:val="clear" w:color="auto" w:fill="F2F2F2" w:themeFill="background1" w:themeFillShade="F2"/>
            <w:vAlign w:val="center"/>
          </w:tcPr>
          <w:p w14:paraId="6CC0FA61" w14:textId="77777777" w:rsidR="002A6450" w:rsidRPr="00316CB4" w:rsidRDefault="002A6450" w:rsidP="00316CB4">
            <w:pPr>
              <w:jc w:val="both"/>
              <w:rPr>
                <w:rFonts w:ascii="Arial" w:eastAsia="Times New Roman" w:hAnsi="Arial" w:cs="Arial"/>
                <w:color w:val="7F7F7F" w:themeColor="text1" w:themeTint="80"/>
                <w:sz w:val="20"/>
                <w:lang w:val="es-MX" w:eastAsia="es-MX"/>
              </w:rPr>
            </w:pPr>
            <w:r w:rsidRPr="00316CB4">
              <w:rPr>
                <w:rFonts w:ascii="Arial" w:eastAsia="Times New Roman" w:hAnsi="Arial" w:cs="Arial"/>
                <w:color w:val="7F7F7F" w:themeColor="text1" w:themeTint="80"/>
                <w:sz w:val="20"/>
                <w:lang w:val="es-MX" w:eastAsia="es-MX"/>
              </w:rPr>
              <w:t>Se abrirán dos opciones para tomar este módulo:</w:t>
            </w:r>
          </w:p>
          <w:p w14:paraId="1E707908" w14:textId="77777777" w:rsidR="002A6450" w:rsidRPr="00316CB4" w:rsidRDefault="002A6450" w:rsidP="00316CB4">
            <w:pPr>
              <w:ind w:left="229" w:hanging="229"/>
              <w:jc w:val="both"/>
              <w:rPr>
                <w:rFonts w:ascii="Arial" w:eastAsia="Times New Roman" w:hAnsi="Arial" w:cs="Arial"/>
                <w:color w:val="7F7F7F" w:themeColor="text1" w:themeTint="80"/>
                <w:sz w:val="20"/>
                <w:lang w:val="es-MX" w:eastAsia="es-MX"/>
              </w:rPr>
            </w:pPr>
            <w:r w:rsidRPr="00316CB4">
              <w:rPr>
                <w:rFonts w:ascii="Arial" w:eastAsia="Times New Roman" w:hAnsi="Arial" w:cs="Arial"/>
                <w:color w:val="7F7F7F" w:themeColor="text1" w:themeTint="80"/>
                <w:sz w:val="20"/>
                <w:lang w:val="es-MX" w:eastAsia="es-MX"/>
              </w:rPr>
              <w:t>a) Receso escolar (verano)</w:t>
            </w:r>
          </w:p>
          <w:p w14:paraId="5BDFD8FC" w14:textId="42523CB8" w:rsidR="002A6450" w:rsidRPr="00316CB4" w:rsidRDefault="002A6450" w:rsidP="00316CB4">
            <w:pPr>
              <w:ind w:left="229" w:hanging="229"/>
              <w:jc w:val="both"/>
              <w:rPr>
                <w:rFonts w:ascii="Arial" w:eastAsia="Times New Roman" w:hAnsi="Arial" w:cs="Arial"/>
                <w:color w:val="7F7F7F" w:themeColor="text1" w:themeTint="80"/>
                <w:sz w:val="20"/>
                <w:lang w:val="es-MX" w:eastAsia="es-MX"/>
              </w:rPr>
            </w:pPr>
            <w:r w:rsidRPr="00316CB4">
              <w:rPr>
                <w:rFonts w:ascii="Arial" w:eastAsia="Times New Roman" w:hAnsi="Arial" w:cs="Arial"/>
                <w:color w:val="7F7F7F" w:themeColor="text1" w:themeTint="80"/>
                <w:sz w:val="20"/>
                <w:lang w:val="es-MX" w:eastAsia="es-MX"/>
              </w:rPr>
              <w:t>b) Retorno al ciclo escolar 2022-2023</w:t>
            </w:r>
          </w:p>
          <w:p w14:paraId="3839F6E0" w14:textId="77777777" w:rsidR="00316CB4" w:rsidRDefault="00316CB4" w:rsidP="00316CB4">
            <w:pPr>
              <w:jc w:val="both"/>
              <w:rPr>
                <w:rFonts w:ascii="Arial" w:eastAsia="Times New Roman" w:hAnsi="Arial" w:cs="Arial"/>
                <w:color w:val="7F7F7F" w:themeColor="text1" w:themeTint="80"/>
                <w:sz w:val="20"/>
                <w:lang w:val="es-MX" w:eastAsia="es-MX"/>
              </w:rPr>
            </w:pPr>
          </w:p>
          <w:p w14:paraId="233F567D" w14:textId="3505BD3F" w:rsidR="002A6450" w:rsidRPr="00316CB4" w:rsidRDefault="002A6450" w:rsidP="00316CB4">
            <w:pPr>
              <w:jc w:val="both"/>
              <w:rPr>
                <w:rFonts w:ascii="Arial" w:eastAsia="Times New Roman" w:hAnsi="Arial" w:cs="Arial"/>
                <w:color w:val="7F7F7F" w:themeColor="text1" w:themeTint="80"/>
                <w:sz w:val="20"/>
                <w:lang w:val="es-MX" w:eastAsia="es-MX"/>
              </w:rPr>
            </w:pPr>
            <w:r w:rsidRPr="00316CB4">
              <w:rPr>
                <w:rFonts w:ascii="Arial" w:eastAsia="Times New Roman" w:hAnsi="Arial" w:cs="Arial"/>
                <w:color w:val="7F7F7F" w:themeColor="text1" w:themeTint="80"/>
                <w:sz w:val="20"/>
                <w:lang w:val="es-MX" w:eastAsia="es-MX"/>
              </w:rPr>
              <w:t>Los días y fechas exactas serán dados a conocer en la sesión no. 12</w:t>
            </w:r>
          </w:p>
        </w:tc>
      </w:tr>
      <w:tr w:rsidR="002A6450" w14:paraId="435ACEFF" w14:textId="77777777" w:rsidTr="00316CB4">
        <w:trPr>
          <w:trHeight w:val="568"/>
        </w:trPr>
        <w:tc>
          <w:tcPr>
            <w:tcW w:w="877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792D1A03" w14:textId="2D4E6070" w:rsidR="002A6450" w:rsidRPr="00316CB4" w:rsidRDefault="002A6450" w:rsidP="002A6450">
            <w:pPr>
              <w:jc w:val="center"/>
              <w:rPr>
                <w:rFonts w:ascii="Arial" w:eastAsia="Roboto" w:hAnsi="Arial" w:cs="Arial"/>
                <w:color w:val="7F7F7F" w:themeColor="text1" w:themeTint="80"/>
                <w:sz w:val="24"/>
                <w:szCs w:val="28"/>
              </w:rPr>
            </w:pPr>
            <w:r w:rsidRPr="00316CB4">
              <w:rPr>
                <w:rFonts w:ascii="Arial" w:eastAsia="Roboto" w:hAnsi="Arial" w:cs="Arial"/>
                <w:color w:val="7F7F7F" w:themeColor="text1" w:themeTint="80"/>
                <w:sz w:val="24"/>
                <w:szCs w:val="28"/>
              </w:rPr>
              <w:t>14</w:t>
            </w:r>
          </w:p>
        </w:tc>
        <w:tc>
          <w:tcPr>
            <w:tcW w:w="4221" w:type="dxa"/>
            <w:vMerge/>
            <w:shd w:val="clear" w:color="auto" w:fill="F2F2F2" w:themeFill="background1" w:themeFillShade="F2"/>
            <w:vAlign w:val="center"/>
          </w:tcPr>
          <w:p w14:paraId="524BDC9A" w14:textId="77777777" w:rsidR="002A6450" w:rsidRPr="002A6450" w:rsidRDefault="002A6450" w:rsidP="002A6450">
            <w:pPr>
              <w:jc w:val="center"/>
              <w:rPr>
                <w:noProof/>
                <w:sz w:val="20"/>
                <w:lang w:val="es-ES" w:eastAsia="es-MX"/>
              </w:rPr>
            </w:pPr>
          </w:p>
        </w:tc>
      </w:tr>
      <w:tr w:rsidR="002A6450" w14:paraId="463055CB" w14:textId="77777777" w:rsidTr="00316CB4">
        <w:trPr>
          <w:trHeight w:val="506"/>
        </w:trPr>
        <w:tc>
          <w:tcPr>
            <w:tcW w:w="877" w:type="dxa"/>
            <w:shd w:val="clear" w:color="auto" w:fill="F2F2F2" w:themeFill="background1" w:themeFillShade="F2"/>
            <w:vAlign w:val="center"/>
          </w:tcPr>
          <w:p w14:paraId="5A6A19F3" w14:textId="47D299A8" w:rsidR="002A6450" w:rsidRPr="00316CB4" w:rsidRDefault="002A6450" w:rsidP="002A6450">
            <w:pPr>
              <w:jc w:val="center"/>
              <w:rPr>
                <w:rFonts w:ascii="Arial" w:eastAsia="Times New Roman" w:hAnsi="Arial" w:cs="Arial"/>
                <w:color w:val="7F7F7F" w:themeColor="text1" w:themeTint="80"/>
                <w:sz w:val="24"/>
                <w:lang w:val="es-MX" w:eastAsia="es-MX"/>
              </w:rPr>
            </w:pPr>
            <w:r w:rsidRPr="00316CB4">
              <w:rPr>
                <w:rFonts w:ascii="Arial" w:eastAsia="Roboto" w:hAnsi="Arial" w:cs="Arial"/>
                <w:color w:val="7F7F7F" w:themeColor="text1" w:themeTint="80"/>
                <w:sz w:val="24"/>
                <w:szCs w:val="28"/>
              </w:rPr>
              <w:t>15</w:t>
            </w:r>
          </w:p>
        </w:tc>
        <w:tc>
          <w:tcPr>
            <w:tcW w:w="4221" w:type="dxa"/>
            <w:vMerge/>
            <w:shd w:val="clear" w:color="auto" w:fill="F2F2F2" w:themeFill="background1" w:themeFillShade="F2"/>
            <w:vAlign w:val="center"/>
          </w:tcPr>
          <w:p w14:paraId="33726242" w14:textId="77777777" w:rsidR="002A6450" w:rsidRPr="00781E20" w:rsidRDefault="002A6450" w:rsidP="002A6450">
            <w:pPr>
              <w:jc w:val="center"/>
              <w:rPr>
                <w:rFonts w:ascii="Arial" w:hAnsi="Arial" w:cs="Arial"/>
                <w:color w:val="626262"/>
                <w:sz w:val="20"/>
                <w:szCs w:val="28"/>
                <w:lang w:val="es-MX"/>
              </w:rPr>
            </w:pPr>
          </w:p>
        </w:tc>
      </w:tr>
      <w:tr w:rsidR="002A6450" w14:paraId="5FEEF35B" w14:textId="77777777" w:rsidTr="005B77A4">
        <w:tc>
          <w:tcPr>
            <w:tcW w:w="877" w:type="dxa"/>
            <w:vAlign w:val="center"/>
          </w:tcPr>
          <w:p w14:paraId="3137F8B4" w14:textId="77777777" w:rsidR="002A6450" w:rsidRPr="00316CB4" w:rsidRDefault="002A6450" w:rsidP="002A6450">
            <w:pPr>
              <w:jc w:val="center"/>
              <w:rPr>
                <w:rFonts w:eastAsia="Roboto" w:cstheme="minorHAnsi"/>
                <w:color w:val="7F7F7F" w:themeColor="text1" w:themeTint="80"/>
                <w:sz w:val="18"/>
                <w:szCs w:val="28"/>
              </w:rPr>
            </w:pPr>
          </w:p>
        </w:tc>
        <w:tc>
          <w:tcPr>
            <w:tcW w:w="4221" w:type="dxa"/>
            <w:vAlign w:val="center"/>
          </w:tcPr>
          <w:p w14:paraId="4B4CE4B6" w14:textId="77777777" w:rsidR="002A6450" w:rsidRPr="00781E20" w:rsidRDefault="002A6450" w:rsidP="002A6450">
            <w:pPr>
              <w:jc w:val="center"/>
              <w:rPr>
                <w:rFonts w:ascii="Arial" w:hAnsi="Arial" w:cs="Arial"/>
                <w:color w:val="626262"/>
                <w:sz w:val="20"/>
                <w:szCs w:val="28"/>
                <w:lang w:val="es-MX"/>
              </w:rPr>
            </w:pPr>
          </w:p>
        </w:tc>
      </w:tr>
    </w:tbl>
    <w:p w14:paraId="0768A97B" w14:textId="77777777" w:rsidR="002A7FB3" w:rsidRPr="00781E20" w:rsidRDefault="002A7FB3" w:rsidP="00781E20">
      <w:pPr>
        <w:tabs>
          <w:tab w:val="num" w:pos="284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3B3838" w:themeColor="background2" w:themeShade="40"/>
          <w:sz w:val="24"/>
          <w:szCs w:val="24"/>
          <w:lang w:val="es-MX" w:eastAsia="es-MX"/>
        </w:rPr>
      </w:pPr>
      <w:r w:rsidRPr="00781E20">
        <w:rPr>
          <w:rFonts w:ascii="Calibri" w:eastAsia="Times New Roman" w:hAnsi="Calibri" w:cs="Calibri"/>
          <w:b/>
          <w:bCs/>
          <w:color w:val="3B3838" w:themeColor="background2" w:themeShade="40"/>
          <w:sz w:val="24"/>
          <w:szCs w:val="24"/>
          <w:lang w:val="es-MX" w:eastAsia="es-MX"/>
        </w:rPr>
        <w:t>Periodo de registro</w:t>
      </w:r>
    </w:p>
    <w:p w14:paraId="553A89C8" w14:textId="77777777" w:rsidR="002A7FB3" w:rsidRPr="00781E20" w:rsidRDefault="002A7FB3" w:rsidP="00781E20">
      <w:pPr>
        <w:tabs>
          <w:tab w:val="num" w:pos="284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3B3838" w:themeColor="background2" w:themeShade="40"/>
          <w:sz w:val="24"/>
          <w:szCs w:val="24"/>
          <w:lang w:val="es-MX" w:eastAsia="es-MX"/>
        </w:rPr>
      </w:pPr>
      <w:r w:rsidRPr="00781E20">
        <w:rPr>
          <w:rFonts w:ascii="Calibri" w:eastAsia="Times New Roman" w:hAnsi="Calibri" w:cs="Calibri"/>
          <w:lang w:val="es-MX" w:eastAsia="es-MX"/>
        </w:rPr>
        <w:t>Del 30 de marzo al 08 de abril de 2022, o hasta cubrir el cupo de participantes.</w:t>
      </w:r>
    </w:p>
    <w:p w14:paraId="41C49D0A" w14:textId="77777777" w:rsidR="002A7FB3" w:rsidRPr="00316CB4" w:rsidRDefault="002A7FB3" w:rsidP="00781E20">
      <w:pPr>
        <w:spacing w:after="0" w:line="240" w:lineRule="auto"/>
        <w:jc w:val="both"/>
        <w:rPr>
          <w:rFonts w:ascii="Calibri" w:eastAsia="Times New Roman" w:hAnsi="Calibri" w:cs="Calibri"/>
          <w:sz w:val="18"/>
          <w:szCs w:val="16"/>
          <w:lang w:val="es-MX" w:eastAsia="es-MX"/>
        </w:rPr>
      </w:pPr>
    </w:p>
    <w:p w14:paraId="2EC96B3D" w14:textId="77777777" w:rsidR="002A7FB3" w:rsidRPr="00781E20" w:rsidRDefault="002A7FB3" w:rsidP="00781E20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B3838" w:themeColor="background2" w:themeShade="40"/>
          <w:sz w:val="24"/>
          <w:szCs w:val="24"/>
          <w:lang w:val="es-MX" w:eastAsia="es-MX"/>
        </w:rPr>
      </w:pPr>
      <w:r w:rsidRPr="00781E20">
        <w:rPr>
          <w:rFonts w:ascii="Calibri" w:eastAsia="Times New Roman" w:hAnsi="Calibri" w:cs="Calibri"/>
          <w:b/>
          <w:bCs/>
          <w:color w:val="3B3838" w:themeColor="background2" w:themeShade="40"/>
          <w:sz w:val="24"/>
          <w:szCs w:val="24"/>
          <w:lang w:val="es-MX" w:eastAsia="es-MX"/>
        </w:rPr>
        <w:t>Constancia</w:t>
      </w:r>
    </w:p>
    <w:p w14:paraId="0023DE81" w14:textId="77777777" w:rsidR="002A7FB3" w:rsidRPr="00781E20" w:rsidRDefault="002A7FB3" w:rsidP="00781E20">
      <w:pPr>
        <w:tabs>
          <w:tab w:val="num" w:pos="284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color w:val="3B3838" w:themeColor="background2" w:themeShade="40"/>
          <w:sz w:val="24"/>
          <w:szCs w:val="24"/>
          <w:lang w:val="es-MX" w:eastAsia="es-MX"/>
        </w:rPr>
      </w:pPr>
      <w:r w:rsidRPr="00781E20">
        <w:rPr>
          <w:rFonts w:ascii="Calibri" w:eastAsia="Times New Roman" w:hAnsi="Calibri" w:cs="Calibri"/>
          <w:lang w:val="es-MX" w:eastAsia="es-MX"/>
        </w:rPr>
        <w:t xml:space="preserve">Para obtener la constancia del curso, que cuenta con reconocimiento de la Dirección General de Formación Continua (con valor de 40 hrs.), será necesario cubrir los siguientes requisitos: </w:t>
      </w:r>
      <w:r w:rsidRPr="00781E20">
        <w:rPr>
          <w:rFonts w:ascii="Calibri" w:eastAsia="Times New Roman" w:hAnsi="Calibri" w:cs="Calibri"/>
          <w:b/>
          <w:bCs/>
          <w:color w:val="869056"/>
          <w:lang w:val="es-MX" w:eastAsia="es-MX"/>
        </w:rPr>
        <w:t>80% de asistencia, 1 evaluación diagnóstica, 4 evaluaciones formativas y entregar 3 trabajos parciales</w:t>
      </w:r>
      <w:r w:rsidRPr="00781E20">
        <w:rPr>
          <w:rFonts w:ascii="Calibri" w:eastAsia="Times New Roman" w:hAnsi="Calibri" w:cs="Calibri"/>
          <w:b/>
          <w:bCs/>
          <w:color w:val="E1A573"/>
          <w:lang w:val="es-MX" w:eastAsia="es-MX"/>
        </w:rPr>
        <w:t>.</w:t>
      </w:r>
    </w:p>
    <w:p w14:paraId="7B1B9815" w14:textId="77777777" w:rsidR="002A7FB3" w:rsidRPr="00316CB4" w:rsidRDefault="002A7FB3" w:rsidP="002A7FB3">
      <w:pPr>
        <w:tabs>
          <w:tab w:val="num" w:pos="284"/>
        </w:tabs>
        <w:spacing w:after="0" w:line="240" w:lineRule="auto"/>
        <w:rPr>
          <w:rFonts w:ascii="Calibri" w:eastAsia="Times New Roman" w:hAnsi="Calibri" w:cs="Calibri"/>
          <w:b/>
          <w:bCs/>
          <w:color w:val="3B3838" w:themeColor="background2" w:themeShade="40"/>
          <w:sz w:val="18"/>
          <w:szCs w:val="16"/>
          <w:lang w:val="es-MX" w:eastAsia="es-MX"/>
        </w:rPr>
      </w:pPr>
    </w:p>
    <w:p w14:paraId="6CA657B0" w14:textId="77777777" w:rsidR="002A7FB3" w:rsidRPr="00781E20" w:rsidRDefault="002A7FB3" w:rsidP="002A7FB3">
      <w:pPr>
        <w:tabs>
          <w:tab w:val="num" w:pos="284"/>
        </w:tabs>
        <w:spacing w:after="0" w:line="240" w:lineRule="auto"/>
        <w:rPr>
          <w:rFonts w:ascii="Calibri" w:eastAsia="Times New Roman" w:hAnsi="Calibri" w:cs="Calibri"/>
          <w:b/>
          <w:bCs/>
          <w:color w:val="3B3838" w:themeColor="background2" w:themeShade="40"/>
          <w:sz w:val="24"/>
          <w:szCs w:val="24"/>
          <w:lang w:val="es-MX" w:eastAsia="es-MX"/>
        </w:rPr>
      </w:pPr>
      <w:r w:rsidRPr="00781E20">
        <w:rPr>
          <w:rFonts w:ascii="Calibri" w:eastAsia="Times New Roman" w:hAnsi="Calibri" w:cs="Calibri"/>
          <w:b/>
          <w:bCs/>
          <w:color w:val="3B3838" w:themeColor="background2" w:themeShade="40"/>
          <w:sz w:val="24"/>
          <w:szCs w:val="24"/>
          <w:lang w:val="es-MX" w:eastAsia="es-MX"/>
        </w:rPr>
        <w:t>Facilitadoras</w:t>
      </w:r>
    </w:p>
    <w:p w14:paraId="447EDF1E" w14:textId="77777777" w:rsidR="002A7FB3" w:rsidRPr="00781E20" w:rsidRDefault="002A7FB3" w:rsidP="002A7FB3">
      <w:pPr>
        <w:pStyle w:val="Prrafodelista"/>
        <w:numPr>
          <w:ilvl w:val="0"/>
          <w:numId w:val="6"/>
        </w:numPr>
        <w:spacing w:after="0" w:line="240" w:lineRule="auto"/>
        <w:ind w:left="284" w:hanging="284"/>
        <w:rPr>
          <w:rFonts w:ascii="Calibri" w:eastAsia="Times New Roman" w:hAnsi="Calibri" w:cs="Calibri"/>
          <w:b/>
          <w:color w:val="E1A573"/>
          <w:lang w:eastAsia="es-MX"/>
        </w:rPr>
      </w:pPr>
      <w:r w:rsidRPr="00781E20">
        <w:rPr>
          <w:rFonts w:ascii="Calibri" w:eastAsia="Times New Roman" w:hAnsi="Calibri" w:cs="Calibri"/>
          <w:b/>
          <w:color w:val="E1A573"/>
          <w:lang w:eastAsia="es-MX"/>
        </w:rPr>
        <w:t>Mtra. Janethe Cano Morales</w:t>
      </w:r>
    </w:p>
    <w:p w14:paraId="52425631" w14:textId="77777777" w:rsidR="002A7FB3" w:rsidRPr="00781E20" w:rsidRDefault="002A7FB3" w:rsidP="002A7FB3">
      <w:pPr>
        <w:pStyle w:val="Prrafodelista"/>
        <w:spacing w:after="0" w:line="240" w:lineRule="auto"/>
        <w:ind w:left="284"/>
        <w:rPr>
          <w:rFonts w:ascii="Calibri" w:eastAsia="Times New Roman" w:hAnsi="Calibri" w:cs="Calibri"/>
          <w:lang w:eastAsia="es-MX"/>
        </w:rPr>
      </w:pPr>
      <w:r w:rsidRPr="00781E20">
        <w:rPr>
          <w:rFonts w:ascii="Calibri" w:eastAsia="Times New Roman" w:hAnsi="Calibri" w:cs="Calibri"/>
          <w:lang w:eastAsia="es-MX"/>
        </w:rPr>
        <w:t>Psicóloga Clínica (UAQ)</w:t>
      </w:r>
    </w:p>
    <w:p w14:paraId="55F17CE7" w14:textId="77777777" w:rsidR="002A7FB3" w:rsidRPr="00781E20" w:rsidRDefault="002A7FB3" w:rsidP="002A7FB3">
      <w:pPr>
        <w:pStyle w:val="Prrafodelista"/>
        <w:spacing w:after="0" w:line="240" w:lineRule="auto"/>
        <w:ind w:left="284"/>
        <w:rPr>
          <w:rFonts w:ascii="Calibri" w:eastAsia="Times New Roman" w:hAnsi="Calibri" w:cs="Calibri"/>
          <w:lang w:eastAsia="es-MX"/>
        </w:rPr>
      </w:pPr>
      <w:r w:rsidRPr="00781E20">
        <w:rPr>
          <w:rFonts w:ascii="Calibri" w:eastAsia="Times New Roman" w:hAnsi="Calibri" w:cs="Calibri"/>
          <w:lang w:eastAsia="es-MX"/>
        </w:rPr>
        <w:t>Maestría en Psicoterapia Psicoanalítica (CEPESAM)</w:t>
      </w:r>
    </w:p>
    <w:p w14:paraId="2C51815C" w14:textId="4FDDD31F" w:rsidR="002A7FB3" w:rsidRPr="00781E20" w:rsidRDefault="002A7FB3" w:rsidP="002A7FB3">
      <w:pPr>
        <w:pStyle w:val="Prrafodelista"/>
        <w:spacing w:after="0" w:line="240" w:lineRule="auto"/>
        <w:ind w:left="284"/>
        <w:rPr>
          <w:rFonts w:ascii="Calibri" w:eastAsia="Times New Roman" w:hAnsi="Calibri" w:cs="Calibri"/>
          <w:lang w:eastAsia="es-MX"/>
        </w:rPr>
      </w:pPr>
      <w:r w:rsidRPr="00781E20">
        <w:rPr>
          <w:rFonts w:ascii="Calibri" w:eastAsia="Times New Roman" w:hAnsi="Calibri" w:cs="Calibri"/>
          <w:lang w:eastAsia="es-MX"/>
        </w:rPr>
        <w:t>DEPOE</w:t>
      </w:r>
      <w:r w:rsidR="00316CB4">
        <w:rPr>
          <w:rFonts w:ascii="Calibri" w:eastAsia="Times New Roman" w:hAnsi="Calibri" w:cs="Calibri"/>
          <w:lang w:eastAsia="es-MX"/>
        </w:rPr>
        <w:t xml:space="preserve"> (Coordinadora)</w:t>
      </w:r>
    </w:p>
    <w:p w14:paraId="4DDC7F49" w14:textId="77777777" w:rsidR="002A7FB3" w:rsidRPr="00781E20" w:rsidRDefault="002A7FB3" w:rsidP="002A7FB3">
      <w:pPr>
        <w:pStyle w:val="Prrafodelista"/>
        <w:numPr>
          <w:ilvl w:val="0"/>
          <w:numId w:val="6"/>
        </w:numPr>
        <w:spacing w:after="0" w:line="240" w:lineRule="auto"/>
        <w:ind w:left="284" w:hanging="284"/>
        <w:rPr>
          <w:rFonts w:ascii="Calibri" w:eastAsia="Times New Roman" w:hAnsi="Calibri" w:cs="Calibri"/>
          <w:b/>
          <w:color w:val="E1A573"/>
          <w:lang w:eastAsia="es-MX"/>
        </w:rPr>
      </w:pPr>
      <w:r w:rsidRPr="00781E20">
        <w:rPr>
          <w:rFonts w:ascii="Calibri" w:eastAsia="Times New Roman" w:hAnsi="Calibri" w:cs="Calibri"/>
          <w:b/>
          <w:color w:val="E1A573"/>
          <w:lang w:eastAsia="es-MX"/>
        </w:rPr>
        <w:t xml:space="preserve">Mtra. Adriana Mejía </w:t>
      </w:r>
      <w:proofErr w:type="spellStart"/>
      <w:r w:rsidRPr="00781E20">
        <w:rPr>
          <w:rFonts w:ascii="Calibri" w:eastAsia="Times New Roman" w:hAnsi="Calibri" w:cs="Calibri"/>
          <w:b/>
          <w:color w:val="E1A573"/>
          <w:lang w:eastAsia="es-MX"/>
        </w:rPr>
        <w:t>Maturano</w:t>
      </w:r>
      <w:proofErr w:type="spellEnd"/>
    </w:p>
    <w:p w14:paraId="1F0BFDB2" w14:textId="77777777" w:rsidR="002A7FB3" w:rsidRPr="00781E20" w:rsidRDefault="002A7FB3" w:rsidP="002A7FB3">
      <w:pPr>
        <w:pStyle w:val="Prrafodelista"/>
        <w:spacing w:after="0" w:line="240" w:lineRule="auto"/>
        <w:ind w:left="284"/>
        <w:rPr>
          <w:rFonts w:ascii="Calibri" w:eastAsia="Times New Roman" w:hAnsi="Calibri" w:cs="Calibri"/>
          <w:lang w:eastAsia="es-MX"/>
        </w:rPr>
      </w:pPr>
      <w:r w:rsidRPr="00781E20">
        <w:rPr>
          <w:rFonts w:ascii="Calibri" w:eastAsia="Times New Roman" w:hAnsi="Calibri" w:cs="Calibri"/>
          <w:lang w:eastAsia="es-MX"/>
        </w:rPr>
        <w:t>Psicóloga Clínica (UAQ)</w:t>
      </w:r>
    </w:p>
    <w:p w14:paraId="2A1057E7" w14:textId="77777777" w:rsidR="002A7FB3" w:rsidRPr="00781E20" w:rsidRDefault="002A7FB3" w:rsidP="002A7FB3">
      <w:pPr>
        <w:pStyle w:val="Prrafodelista"/>
        <w:spacing w:after="0" w:line="240" w:lineRule="auto"/>
        <w:ind w:left="284"/>
        <w:rPr>
          <w:rFonts w:ascii="Calibri" w:eastAsia="Times New Roman" w:hAnsi="Calibri" w:cs="Calibri"/>
          <w:lang w:eastAsia="es-MX"/>
        </w:rPr>
      </w:pPr>
      <w:r w:rsidRPr="00781E20">
        <w:rPr>
          <w:rFonts w:ascii="Calibri" w:eastAsia="Times New Roman" w:hAnsi="Calibri" w:cs="Calibri"/>
          <w:lang w:eastAsia="es-MX"/>
        </w:rPr>
        <w:t>Maestría en Psicoterapia Psicoanalítica (CEPESAM)</w:t>
      </w:r>
    </w:p>
    <w:p w14:paraId="50090246" w14:textId="77777777" w:rsidR="002A7FB3" w:rsidRPr="00781E20" w:rsidRDefault="002A7FB3" w:rsidP="002A7FB3">
      <w:pPr>
        <w:pStyle w:val="Prrafodelista"/>
        <w:spacing w:after="0" w:line="240" w:lineRule="auto"/>
        <w:ind w:left="284"/>
        <w:rPr>
          <w:rFonts w:ascii="Calibri" w:eastAsia="Times New Roman" w:hAnsi="Calibri" w:cs="Calibri"/>
          <w:lang w:eastAsia="es-MX"/>
        </w:rPr>
      </w:pPr>
      <w:r w:rsidRPr="00781E20">
        <w:rPr>
          <w:rFonts w:ascii="Calibri" w:eastAsia="Times New Roman" w:hAnsi="Calibri" w:cs="Calibri"/>
          <w:lang w:eastAsia="es-MX"/>
        </w:rPr>
        <w:t>DEPOE</w:t>
      </w:r>
    </w:p>
    <w:p w14:paraId="04A90A9B" w14:textId="77777777" w:rsidR="002A7FB3" w:rsidRPr="00781E20" w:rsidRDefault="002A7FB3" w:rsidP="002A7FB3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B3838" w:themeColor="background2" w:themeShade="40"/>
          <w:sz w:val="16"/>
          <w:szCs w:val="16"/>
          <w:lang w:val="es-MX" w:eastAsia="es-MX"/>
        </w:rPr>
      </w:pPr>
    </w:p>
    <w:p w14:paraId="6408813F" w14:textId="11C47807" w:rsidR="002A7FB3" w:rsidRPr="00781E20" w:rsidRDefault="009946C4" w:rsidP="002A7FB3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3B3838" w:themeColor="background2" w:themeShade="40"/>
          <w:sz w:val="24"/>
          <w:szCs w:val="24"/>
          <w:lang w:val="es-MX" w:eastAsia="es-MX"/>
        </w:rPr>
      </w:pPr>
      <w:r>
        <w:rPr>
          <w:rFonts w:ascii="Calibri" w:eastAsia="Times New Roman" w:hAnsi="Calibri" w:cs="Calibri"/>
          <w:b/>
          <w:bCs/>
          <w:color w:val="3B3838" w:themeColor="background2" w:themeShade="40"/>
          <w:sz w:val="24"/>
          <w:szCs w:val="24"/>
          <w:lang w:val="es-MX" w:eastAsia="es-MX"/>
        </w:rPr>
        <w:t>Informes y</w:t>
      </w:r>
      <w:r w:rsidR="002A7FB3" w:rsidRPr="00781E20">
        <w:rPr>
          <w:rFonts w:ascii="Calibri" w:eastAsia="Times New Roman" w:hAnsi="Calibri" w:cs="Calibri"/>
          <w:b/>
          <w:bCs/>
          <w:color w:val="3B3838" w:themeColor="background2" w:themeShade="40"/>
          <w:sz w:val="24"/>
          <w:szCs w:val="24"/>
          <w:lang w:val="es-MX" w:eastAsia="es-MX"/>
        </w:rPr>
        <w:t xml:space="preserve"> </w:t>
      </w:r>
      <w:r>
        <w:rPr>
          <w:rFonts w:ascii="Calibri" w:eastAsia="Times New Roman" w:hAnsi="Calibri" w:cs="Calibri"/>
          <w:b/>
          <w:bCs/>
          <w:color w:val="3B3838" w:themeColor="background2" w:themeShade="40"/>
          <w:sz w:val="24"/>
          <w:szCs w:val="24"/>
          <w:lang w:val="es-MX" w:eastAsia="es-MX"/>
        </w:rPr>
        <w:t>registro</w:t>
      </w:r>
    </w:p>
    <w:p w14:paraId="35533CC8" w14:textId="6E39A534" w:rsidR="002A7FB3" w:rsidRPr="00781E20" w:rsidRDefault="002A7FB3" w:rsidP="002A7FB3">
      <w:pPr>
        <w:pStyle w:val="Prrafodelista"/>
        <w:numPr>
          <w:ilvl w:val="0"/>
          <w:numId w:val="5"/>
        </w:numPr>
        <w:tabs>
          <w:tab w:val="num" w:pos="-76"/>
        </w:tabs>
        <w:spacing w:after="0" w:line="240" w:lineRule="auto"/>
        <w:ind w:left="284"/>
        <w:rPr>
          <w:rFonts w:ascii="Calibri" w:eastAsia="Times New Roman" w:hAnsi="Calibri" w:cs="Calibri"/>
          <w:b/>
          <w:color w:val="E1A573"/>
          <w:lang w:eastAsia="es-MX"/>
        </w:rPr>
      </w:pPr>
      <w:r w:rsidRPr="00781E20">
        <w:rPr>
          <w:rFonts w:ascii="Calibri" w:eastAsia="Times New Roman" w:hAnsi="Calibri" w:cs="Calibri"/>
          <w:b/>
          <w:color w:val="E1A573"/>
          <w:lang w:eastAsia="es-MX"/>
        </w:rPr>
        <w:t>Formación Continua</w:t>
      </w:r>
    </w:p>
    <w:p w14:paraId="554F97E7" w14:textId="77777777" w:rsidR="002A7FB3" w:rsidRPr="00781E20" w:rsidRDefault="002A7FB3" w:rsidP="002A7FB3">
      <w:pPr>
        <w:pStyle w:val="Prrafodelista"/>
        <w:tabs>
          <w:tab w:val="num" w:pos="284"/>
        </w:tabs>
        <w:spacing w:after="0" w:line="240" w:lineRule="auto"/>
        <w:ind w:left="284"/>
        <w:rPr>
          <w:rFonts w:ascii="Calibri" w:eastAsia="Times New Roman" w:hAnsi="Calibri" w:cs="Calibri"/>
          <w:lang w:eastAsia="es-MX"/>
        </w:rPr>
      </w:pPr>
      <w:r w:rsidRPr="00781E20">
        <w:rPr>
          <w:rFonts w:ascii="Calibri" w:eastAsia="Times New Roman" w:hAnsi="Calibri" w:cs="Calibri"/>
          <w:b/>
          <w:color w:val="869056"/>
          <w:lang w:eastAsia="es-MX"/>
        </w:rPr>
        <w:t>Tel:</w:t>
      </w:r>
      <w:r w:rsidRPr="00781E20">
        <w:rPr>
          <w:rFonts w:ascii="Calibri" w:eastAsia="Times New Roman" w:hAnsi="Calibri" w:cs="Calibri"/>
          <w:lang w:eastAsia="es-MX"/>
        </w:rPr>
        <w:t xml:space="preserve"> 238 6000</w:t>
      </w:r>
    </w:p>
    <w:p w14:paraId="69834B30" w14:textId="77777777" w:rsidR="002A7FB3" w:rsidRPr="00781E20" w:rsidRDefault="002A7FB3" w:rsidP="002A7FB3">
      <w:pPr>
        <w:pStyle w:val="Prrafodelista"/>
        <w:tabs>
          <w:tab w:val="num" w:pos="284"/>
        </w:tabs>
        <w:spacing w:after="0" w:line="240" w:lineRule="auto"/>
        <w:ind w:left="284"/>
        <w:rPr>
          <w:rFonts w:ascii="Calibri" w:eastAsia="Times New Roman" w:hAnsi="Calibri" w:cs="Calibri"/>
          <w:lang w:eastAsia="es-MX"/>
        </w:rPr>
      </w:pPr>
      <w:r w:rsidRPr="00781E20">
        <w:rPr>
          <w:rFonts w:ascii="Calibri" w:eastAsia="Times New Roman" w:hAnsi="Calibri" w:cs="Calibri"/>
          <w:b/>
          <w:color w:val="869056"/>
          <w:lang w:eastAsia="es-MX"/>
        </w:rPr>
        <w:t>Extensiones:</w:t>
      </w:r>
      <w:r w:rsidRPr="00781E20">
        <w:rPr>
          <w:rFonts w:ascii="Calibri" w:eastAsia="Times New Roman" w:hAnsi="Calibri" w:cs="Calibri"/>
          <w:lang w:eastAsia="es-MX"/>
        </w:rPr>
        <w:t xml:space="preserve"> 2204, 2215</w:t>
      </w:r>
    </w:p>
    <w:p w14:paraId="6CE85B35" w14:textId="77777777" w:rsidR="002A7FB3" w:rsidRPr="00781E20" w:rsidRDefault="002A7FB3" w:rsidP="002A7FB3">
      <w:pPr>
        <w:pStyle w:val="Prrafodelista"/>
        <w:tabs>
          <w:tab w:val="num" w:pos="284"/>
        </w:tabs>
        <w:spacing w:after="0" w:line="240" w:lineRule="auto"/>
        <w:ind w:left="284"/>
        <w:rPr>
          <w:rFonts w:ascii="Calibri" w:eastAsia="Times New Roman" w:hAnsi="Calibri" w:cs="Calibri"/>
          <w:lang w:eastAsia="es-MX"/>
        </w:rPr>
      </w:pPr>
      <w:r w:rsidRPr="00781E20">
        <w:rPr>
          <w:rFonts w:ascii="Calibri" w:eastAsia="Times New Roman" w:hAnsi="Calibri" w:cs="Calibri"/>
          <w:b/>
          <w:color w:val="869056"/>
          <w:lang w:eastAsia="es-MX"/>
        </w:rPr>
        <w:t>Correo institucional:</w:t>
      </w:r>
      <w:r w:rsidRPr="00781E20">
        <w:rPr>
          <w:rFonts w:ascii="Calibri" w:eastAsia="Times New Roman" w:hAnsi="Calibri" w:cs="Calibri"/>
          <w:color w:val="869056"/>
          <w:lang w:eastAsia="es-MX"/>
        </w:rPr>
        <w:t xml:space="preserve"> </w:t>
      </w:r>
      <w:r w:rsidRPr="00781E20">
        <w:rPr>
          <w:rFonts w:ascii="Calibri" w:eastAsia="Times New Roman" w:hAnsi="Calibri" w:cs="Calibri"/>
          <w:lang w:eastAsia="es-MX"/>
        </w:rPr>
        <w:t>formacion.continua2021@usebeq.edu.mx</w:t>
      </w:r>
    </w:p>
    <w:p w14:paraId="66142D8A" w14:textId="428DC09E" w:rsidR="002A7FB3" w:rsidRPr="00781E20" w:rsidRDefault="002A7FB3" w:rsidP="002A7FB3">
      <w:pPr>
        <w:pStyle w:val="Prrafodelista"/>
        <w:tabs>
          <w:tab w:val="num" w:pos="284"/>
        </w:tabs>
        <w:spacing w:after="0" w:line="240" w:lineRule="auto"/>
        <w:ind w:left="284"/>
        <w:rPr>
          <w:rFonts w:ascii="Calibri" w:eastAsia="Times New Roman" w:hAnsi="Calibri" w:cs="Calibri"/>
          <w:lang w:eastAsia="es-MX"/>
        </w:rPr>
      </w:pPr>
      <w:r w:rsidRPr="00781E20">
        <w:rPr>
          <w:rFonts w:ascii="Calibri" w:eastAsia="Times New Roman" w:hAnsi="Calibri" w:cs="Calibri"/>
          <w:lang w:eastAsia="es-MX"/>
        </w:rPr>
        <w:t>DEPOE</w:t>
      </w:r>
    </w:p>
    <w:p w14:paraId="12DE6F91" w14:textId="7A6AC0A0" w:rsidR="002A7FB3" w:rsidRPr="00781E20" w:rsidRDefault="002A7FB3" w:rsidP="002A7F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7AD066A1" w14:textId="77777777" w:rsidR="002A7FB3" w:rsidRPr="00781E20" w:rsidRDefault="002A7FB3" w:rsidP="002A7F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sectPr w:rsidR="002A7FB3" w:rsidRPr="00781E20" w:rsidSect="00BF3058">
          <w:type w:val="continuous"/>
          <w:pgSz w:w="12240" w:h="19280"/>
          <w:pgMar w:top="720" w:right="720" w:bottom="720" w:left="720" w:header="720" w:footer="1307" w:gutter="0"/>
          <w:cols w:num="2" w:space="720"/>
          <w:docGrid w:linePitch="360"/>
        </w:sectPr>
      </w:pPr>
    </w:p>
    <w:p w14:paraId="7A4F0161" w14:textId="35F847D4" w:rsidR="002A7FB3" w:rsidRPr="00781E20" w:rsidRDefault="002A7FB3" w:rsidP="002A7F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32C6FD51" w14:textId="77777777" w:rsidR="002A7FB3" w:rsidRPr="00781E20" w:rsidRDefault="002A7FB3" w:rsidP="002A7FB3">
      <w:pPr>
        <w:spacing w:after="0" w:line="240" w:lineRule="auto"/>
        <w:jc w:val="center"/>
        <w:rPr>
          <w:rFonts w:ascii="Calibri" w:eastAsia="Times New Roman" w:hAnsi="Calibri" w:cs="Calibri"/>
          <w:lang w:val="es-MX" w:eastAsia="es-MX"/>
        </w:rPr>
        <w:sectPr w:rsidR="002A7FB3" w:rsidRPr="00781E20" w:rsidSect="00BF3058">
          <w:type w:val="continuous"/>
          <w:pgSz w:w="12240" w:h="19280"/>
          <w:pgMar w:top="720" w:right="720" w:bottom="720" w:left="720" w:header="720" w:footer="1307" w:gutter="0"/>
          <w:cols w:num="2" w:space="720"/>
          <w:docGrid w:linePitch="360"/>
        </w:sectPr>
      </w:pPr>
    </w:p>
    <w:p w14:paraId="3357750C" w14:textId="77777777" w:rsidR="00316CB4" w:rsidRDefault="00316CB4" w:rsidP="002A7FB3">
      <w:pPr>
        <w:spacing w:after="0" w:line="240" w:lineRule="auto"/>
        <w:jc w:val="center"/>
        <w:rPr>
          <w:rFonts w:ascii="Calibri" w:eastAsia="Times New Roman" w:hAnsi="Calibri" w:cs="Calibri"/>
          <w:lang w:val="es-MX" w:eastAsia="es-MX"/>
        </w:rPr>
      </w:pPr>
    </w:p>
    <w:p w14:paraId="488C7BE6" w14:textId="77777777" w:rsidR="00316CB4" w:rsidRDefault="00316CB4" w:rsidP="002A7FB3">
      <w:pPr>
        <w:spacing w:after="0" w:line="240" w:lineRule="auto"/>
        <w:jc w:val="center"/>
        <w:rPr>
          <w:rFonts w:ascii="Calibri" w:eastAsia="Times New Roman" w:hAnsi="Calibri" w:cs="Calibri"/>
          <w:lang w:val="es-MX" w:eastAsia="es-MX"/>
        </w:rPr>
      </w:pPr>
    </w:p>
    <w:p w14:paraId="39790F55" w14:textId="3D322A45" w:rsidR="002A7FB3" w:rsidRPr="00781E20" w:rsidRDefault="002A7FB3" w:rsidP="002A7FB3">
      <w:pPr>
        <w:spacing w:after="0" w:line="240" w:lineRule="auto"/>
        <w:jc w:val="center"/>
        <w:rPr>
          <w:rFonts w:ascii="Calibri" w:eastAsia="Times New Roman" w:hAnsi="Calibri" w:cs="Calibri"/>
          <w:lang w:val="es-MX" w:eastAsia="es-MX"/>
        </w:rPr>
      </w:pPr>
      <w:r w:rsidRPr="00781E20">
        <w:rPr>
          <w:rFonts w:ascii="Calibri" w:eastAsia="Times New Roman" w:hAnsi="Calibri" w:cs="Calibri"/>
          <w:lang w:val="es-MX" w:eastAsia="es-MX"/>
        </w:rPr>
        <w:t>ATENTAMENTE</w:t>
      </w:r>
    </w:p>
    <w:p w14:paraId="744E0059" w14:textId="77777777" w:rsidR="002A7FB3" w:rsidRPr="00781E20" w:rsidRDefault="002A7FB3" w:rsidP="002A7FB3">
      <w:pPr>
        <w:spacing w:after="0" w:line="240" w:lineRule="auto"/>
        <w:jc w:val="center"/>
        <w:rPr>
          <w:rFonts w:ascii="Calibri" w:eastAsia="Times New Roman" w:hAnsi="Calibri" w:cs="Calibri"/>
          <w:sz w:val="18"/>
          <w:szCs w:val="18"/>
          <w:lang w:val="es-MX" w:eastAsia="es-MX"/>
        </w:rPr>
      </w:pPr>
    </w:p>
    <w:p w14:paraId="6F7059AE" w14:textId="77777777" w:rsidR="002A7FB3" w:rsidRPr="00781E20" w:rsidRDefault="002A7FB3" w:rsidP="002A7FB3">
      <w:pPr>
        <w:spacing w:after="0" w:line="240" w:lineRule="auto"/>
        <w:jc w:val="center"/>
        <w:rPr>
          <w:rFonts w:ascii="Calibri" w:eastAsia="Times New Roman" w:hAnsi="Calibri" w:cs="Calibri"/>
          <w:sz w:val="18"/>
          <w:szCs w:val="18"/>
          <w:lang w:val="es-MX" w:eastAsia="es-MX"/>
        </w:rPr>
      </w:pPr>
    </w:p>
    <w:p w14:paraId="442D5216" w14:textId="16F0DD6D" w:rsidR="002A7FB3" w:rsidRPr="00781E20" w:rsidRDefault="002A7FB3" w:rsidP="002A7FB3">
      <w:pPr>
        <w:spacing w:after="0" w:line="240" w:lineRule="auto"/>
        <w:jc w:val="center"/>
        <w:rPr>
          <w:rFonts w:ascii="Calibri" w:eastAsia="Times New Roman" w:hAnsi="Calibri" w:cs="Calibri"/>
          <w:sz w:val="18"/>
          <w:szCs w:val="18"/>
          <w:lang w:val="es-MX" w:eastAsia="es-MX"/>
        </w:rPr>
      </w:pPr>
    </w:p>
    <w:p w14:paraId="316B5FA3" w14:textId="77777777" w:rsidR="002A7FB3" w:rsidRPr="00781E20" w:rsidRDefault="002A7FB3" w:rsidP="002A7FB3">
      <w:pPr>
        <w:spacing w:after="0" w:line="240" w:lineRule="auto"/>
        <w:jc w:val="center"/>
        <w:rPr>
          <w:rFonts w:ascii="Calibri" w:eastAsia="Times New Roman" w:hAnsi="Calibri" w:cs="Calibri"/>
          <w:sz w:val="18"/>
          <w:szCs w:val="18"/>
          <w:lang w:val="es-MX" w:eastAsia="es-MX"/>
        </w:rPr>
      </w:pPr>
    </w:p>
    <w:p w14:paraId="19B2E2CC" w14:textId="60AF595D" w:rsidR="002A7FB3" w:rsidRPr="00781E20" w:rsidRDefault="002A7FB3" w:rsidP="002A7FB3">
      <w:pPr>
        <w:spacing w:after="0" w:line="240" w:lineRule="auto"/>
        <w:jc w:val="center"/>
        <w:rPr>
          <w:lang w:val="es-MX"/>
        </w:rPr>
      </w:pPr>
      <w:bookmarkStart w:id="1" w:name="m_-2404791292366640491__gjdgxs"/>
      <w:bookmarkEnd w:id="1"/>
      <w:r w:rsidRPr="00781E20">
        <w:rPr>
          <w:lang w:val="es-MX"/>
        </w:rPr>
        <w:t>Área de Formación Continua</w:t>
      </w:r>
    </w:p>
    <w:p w14:paraId="7EB3668D" w14:textId="42043973" w:rsidR="002A7FB3" w:rsidRPr="00781E20" w:rsidRDefault="002A7FB3" w:rsidP="002A7FB3">
      <w:pPr>
        <w:spacing w:after="0" w:line="240" w:lineRule="auto"/>
        <w:jc w:val="center"/>
        <w:rPr>
          <w:lang w:val="es-MX"/>
        </w:rPr>
      </w:pPr>
      <w:r w:rsidRPr="00781E20">
        <w:rPr>
          <w:lang w:val="es-MX"/>
        </w:rPr>
        <w:t>Dirección de Evaluación de la Política Educativa</w:t>
      </w:r>
    </w:p>
    <w:p w14:paraId="10E86AE8" w14:textId="371CC380" w:rsidR="002A7FB3" w:rsidRPr="00781E20" w:rsidRDefault="002A7FB3" w:rsidP="002A7F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781E20">
        <w:rPr>
          <w:rFonts w:ascii="Calibri" w:eastAsia="Times New Roman" w:hAnsi="Calibri" w:cs="Calibri"/>
          <w:lang w:val="es-MX" w:eastAsia="es-MX"/>
        </w:rPr>
        <w:t>Santiago de Querétaro a 29 de marzo de 2022</w:t>
      </w:r>
    </w:p>
    <w:sectPr w:rsidR="002A7FB3" w:rsidRPr="00781E20" w:rsidSect="002A7FB3">
      <w:type w:val="continuous"/>
      <w:pgSz w:w="12240" w:h="19280"/>
      <w:pgMar w:top="720" w:right="720" w:bottom="720" w:left="720" w:header="720" w:footer="13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E1DC14" w14:textId="77777777" w:rsidR="008963F4" w:rsidRDefault="008963F4">
      <w:pPr>
        <w:spacing w:after="0" w:line="240" w:lineRule="auto"/>
      </w:pPr>
      <w:r>
        <w:separator/>
      </w:r>
    </w:p>
  </w:endnote>
  <w:endnote w:type="continuationSeparator" w:id="0">
    <w:p w14:paraId="3EADAFC6" w14:textId="77777777" w:rsidR="008963F4" w:rsidRDefault="00896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MV Bol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2AC998E" w:rsidRPr="00975E7B" w14:paraId="2F92EF34" w14:textId="77777777" w:rsidTr="52AC998E">
      <w:tc>
        <w:tcPr>
          <w:tcW w:w="3120" w:type="dxa"/>
        </w:tcPr>
        <w:p w14:paraId="5A6176A6" w14:textId="35FA6FC5" w:rsidR="52AC998E" w:rsidRPr="00975E7B" w:rsidRDefault="52AC998E" w:rsidP="52AC998E">
          <w:pPr>
            <w:pStyle w:val="Encabezado"/>
            <w:ind w:left="-115"/>
            <w:rPr>
              <w:rFonts w:ascii="Avenir Book" w:hAnsi="Avenir Book"/>
              <w:sz w:val="20"/>
              <w:szCs w:val="20"/>
            </w:rPr>
          </w:pPr>
        </w:p>
      </w:tc>
      <w:tc>
        <w:tcPr>
          <w:tcW w:w="3120" w:type="dxa"/>
        </w:tcPr>
        <w:p w14:paraId="496787BC" w14:textId="2502D9B7" w:rsidR="52AC998E" w:rsidRPr="00975E7B" w:rsidRDefault="52AC998E" w:rsidP="52AC998E">
          <w:pPr>
            <w:pStyle w:val="Encabezado"/>
            <w:jc w:val="center"/>
            <w:rPr>
              <w:rFonts w:ascii="Avenir Book" w:hAnsi="Avenir Book"/>
              <w:sz w:val="20"/>
              <w:szCs w:val="20"/>
            </w:rPr>
          </w:pPr>
        </w:p>
      </w:tc>
      <w:tc>
        <w:tcPr>
          <w:tcW w:w="3120" w:type="dxa"/>
        </w:tcPr>
        <w:p w14:paraId="60CF23BC" w14:textId="071D8138" w:rsidR="52AC998E" w:rsidRPr="00975E7B" w:rsidRDefault="00BF3058" w:rsidP="00975E7B">
          <w:pPr>
            <w:pStyle w:val="Encabezado"/>
            <w:ind w:right="-115"/>
            <w:jc w:val="center"/>
            <w:rPr>
              <w:rFonts w:ascii="Avenir Book" w:hAnsi="Avenir Book"/>
              <w:sz w:val="20"/>
              <w:szCs w:val="20"/>
            </w:rPr>
          </w:pPr>
          <w:r w:rsidRPr="00975E7B">
            <w:rPr>
              <w:rFonts w:ascii="Avenir Book" w:hAnsi="Avenir Book"/>
              <w:noProof/>
              <w:sz w:val="20"/>
              <w:szCs w:val="20"/>
              <w:lang w:val="es-MX" w:eastAsia="es-MX"/>
            </w:rPr>
            <w:drawing>
              <wp:anchor distT="0" distB="0" distL="114300" distR="114300" simplePos="0" relativeHeight="251658240" behindDoc="1" locked="0" layoutInCell="1" allowOverlap="1" wp14:anchorId="2342FC0F" wp14:editId="67FD69EC">
                <wp:simplePos x="0" y="0"/>
                <wp:positionH relativeFrom="column">
                  <wp:posOffset>1234624</wp:posOffset>
                </wp:positionH>
                <wp:positionV relativeFrom="paragraph">
                  <wp:posOffset>26035</wp:posOffset>
                </wp:positionV>
                <wp:extent cx="1461135" cy="557530"/>
                <wp:effectExtent l="0" t="0" r="5715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1135" cy="5575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1B1EDF1" w14:textId="411CC0CE" w:rsidR="52AC998E" w:rsidRPr="00975E7B" w:rsidRDefault="00BF3058" w:rsidP="52AC998E">
    <w:pPr>
      <w:pStyle w:val="Piedepgina"/>
      <w:rPr>
        <w:rFonts w:ascii="Avenir Book" w:hAnsi="Avenir Book"/>
        <w:sz w:val="20"/>
        <w:szCs w:val="20"/>
      </w:rPr>
    </w:pPr>
    <w:r w:rsidRPr="001E6BE8">
      <w:rPr>
        <w:noProof/>
        <w:lang w:val="es-MX" w:eastAsia="es-MX"/>
      </w:rPr>
      <w:drawing>
        <wp:anchor distT="0" distB="0" distL="114300" distR="114300" simplePos="0" relativeHeight="251662336" behindDoc="0" locked="0" layoutInCell="1" allowOverlap="1" wp14:anchorId="1F172348" wp14:editId="11F307C8">
          <wp:simplePos x="0" y="0"/>
          <wp:positionH relativeFrom="page">
            <wp:posOffset>7329</wp:posOffset>
          </wp:positionH>
          <wp:positionV relativeFrom="paragraph">
            <wp:posOffset>-76835</wp:posOffset>
          </wp:positionV>
          <wp:extent cx="5573395" cy="463550"/>
          <wp:effectExtent l="0" t="0" r="825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3395" cy="463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CF62D1" w14:textId="77777777" w:rsidR="008963F4" w:rsidRDefault="008963F4">
      <w:pPr>
        <w:spacing w:after="0" w:line="240" w:lineRule="auto"/>
      </w:pPr>
      <w:r>
        <w:separator/>
      </w:r>
    </w:p>
  </w:footnote>
  <w:footnote w:type="continuationSeparator" w:id="0">
    <w:p w14:paraId="45F97F8C" w14:textId="77777777" w:rsidR="008963F4" w:rsidRDefault="008963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1800"/>
      <w:gridCol w:w="4440"/>
    </w:tblGrid>
    <w:tr w:rsidR="52AC998E" w14:paraId="0EFEA096" w14:textId="77777777" w:rsidTr="52AC998E">
      <w:trPr>
        <w:trHeight w:val="1200"/>
      </w:trPr>
      <w:tc>
        <w:tcPr>
          <w:tcW w:w="3120" w:type="dxa"/>
        </w:tcPr>
        <w:p w14:paraId="109D256D" w14:textId="2897A3FD" w:rsidR="52AC998E" w:rsidRDefault="52AC998E" w:rsidP="52AC998E">
          <w:pPr>
            <w:pStyle w:val="Encabezado"/>
            <w:ind w:left="-115"/>
          </w:pPr>
        </w:p>
      </w:tc>
      <w:tc>
        <w:tcPr>
          <w:tcW w:w="1800" w:type="dxa"/>
        </w:tcPr>
        <w:p w14:paraId="3BE8C35C" w14:textId="32338D2C" w:rsidR="52AC998E" w:rsidRDefault="52AC998E" w:rsidP="52AC998E">
          <w:pPr>
            <w:pStyle w:val="Encabezado"/>
            <w:jc w:val="center"/>
          </w:pPr>
        </w:p>
      </w:tc>
      <w:tc>
        <w:tcPr>
          <w:tcW w:w="4440" w:type="dxa"/>
        </w:tcPr>
        <w:p w14:paraId="0ADA7D51" w14:textId="54AB0C7D" w:rsidR="52AC998E" w:rsidRDefault="0090180D" w:rsidP="52AC998E">
          <w:pPr>
            <w:pStyle w:val="Encabezado"/>
            <w:ind w:right="-115"/>
            <w:jc w:val="right"/>
          </w:pPr>
          <w:r w:rsidRPr="008E32E8">
            <w:rPr>
              <w:noProof/>
              <w:lang w:val="es-MX" w:eastAsia="es-MX"/>
            </w:rPr>
            <w:drawing>
              <wp:anchor distT="0" distB="0" distL="114300" distR="114300" simplePos="0" relativeHeight="251660288" behindDoc="1" locked="0" layoutInCell="1" allowOverlap="1" wp14:anchorId="401B4BD4" wp14:editId="427271B7">
                <wp:simplePos x="0" y="0"/>
                <wp:positionH relativeFrom="column">
                  <wp:posOffset>635390</wp:posOffset>
                </wp:positionH>
                <wp:positionV relativeFrom="paragraph">
                  <wp:posOffset>214825</wp:posOffset>
                </wp:positionV>
                <wp:extent cx="2501900" cy="673100"/>
                <wp:effectExtent l="0" t="0" r="0" b="0"/>
                <wp:wrapNone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1900" cy="673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F513AB9" w14:textId="36256BF3" w:rsidR="52AC998E" w:rsidRDefault="52AC998E" w:rsidP="52AC998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70E1A"/>
    <w:multiLevelType w:val="hybridMultilevel"/>
    <w:tmpl w:val="CD7CA5B8"/>
    <w:lvl w:ilvl="0" w:tplc="F8B870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1A573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5D161DC"/>
    <w:multiLevelType w:val="hybridMultilevel"/>
    <w:tmpl w:val="B6CC39DC"/>
    <w:lvl w:ilvl="0" w:tplc="FE4A1A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1A573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CE026A"/>
    <w:multiLevelType w:val="hybridMultilevel"/>
    <w:tmpl w:val="7ADE35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E9630B"/>
    <w:multiLevelType w:val="hybridMultilevel"/>
    <w:tmpl w:val="C938048A"/>
    <w:lvl w:ilvl="0" w:tplc="8F8A3FE6">
      <w:start w:val="1"/>
      <w:numFmt w:val="bullet"/>
      <w:lvlText w:val=""/>
      <w:lvlJc w:val="left"/>
      <w:rPr>
        <w:rFonts w:ascii="Symbol" w:hAnsi="Symbol" w:hint="default"/>
        <w:color w:val="E1A573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3635117"/>
    <w:multiLevelType w:val="hybridMultilevel"/>
    <w:tmpl w:val="B2388A84"/>
    <w:lvl w:ilvl="0" w:tplc="6F8020F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E1A573"/>
      </w:rPr>
    </w:lvl>
    <w:lvl w:ilvl="1" w:tplc="3E40884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550A08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724C1C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B76ACC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4967C3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B281C7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9AEF10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5C682D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" w15:restartNumberingAfterBreak="0">
    <w:nsid w:val="7AB544AA"/>
    <w:multiLevelType w:val="hybridMultilevel"/>
    <w:tmpl w:val="F5CE6C58"/>
    <w:lvl w:ilvl="0" w:tplc="61AEDE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1A573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1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33837DC"/>
    <w:rsid w:val="0003553B"/>
    <w:rsid w:val="00071ED5"/>
    <w:rsid w:val="001C4256"/>
    <w:rsid w:val="002A6450"/>
    <w:rsid w:val="002A7FB3"/>
    <w:rsid w:val="00316CB4"/>
    <w:rsid w:val="0039414D"/>
    <w:rsid w:val="004A5719"/>
    <w:rsid w:val="004C5DFD"/>
    <w:rsid w:val="004D5D47"/>
    <w:rsid w:val="004F2402"/>
    <w:rsid w:val="006D5A70"/>
    <w:rsid w:val="006D7F72"/>
    <w:rsid w:val="00752920"/>
    <w:rsid w:val="00781E20"/>
    <w:rsid w:val="008963F4"/>
    <w:rsid w:val="008F4C4A"/>
    <w:rsid w:val="0090180D"/>
    <w:rsid w:val="00975E7B"/>
    <w:rsid w:val="009818FE"/>
    <w:rsid w:val="009946C4"/>
    <w:rsid w:val="00A41B8D"/>
    <w:rsid w:val="00A92302"/>
    <w:rsid w:val="00BF3058"/>
    <w:rsid w:val="00C02046"/>
    <w:rsid w:val="00CC69F6"/>
    <w:rsid w:val="00EC2803"/>
    <w:rsid w:val="00EC58BB"/>
    <w:rsid w:val="00ED3B5E"/>
    <w:rsid w:val="00F11A89"/>
    <w:rsid w:val="00F720CD"/>
    <w:rsid w:val="033837DC"/>
    <w:rsid w:val="52AC998E"/>
    <w:rsid w:val="7696E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54AE523"/>
  <w15:chartTrackingRefBased/>
  <w15:docId w15:val="{55FFE9D4-3EC8-48D3-AE3A-D59231046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6450"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A41B8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F3058"/>
    <w:pPr>
      <w:ind w:left="720"/>
      <w:contextualSpacing/>
    </w:pPr>
    <w:rPr>
      <w:rFonts w:eastAsiaTheme="minorHAnsi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7FB3"/>
    <w:pPr>
      <w:spacing w:after="0" w:line="240" w:lineRule="auto"/>
    </w:pPr>
    <w:rPr>
      <w:rFonts w:ascii="Segoe UI" w:eastAsiaTheme="minorHAnsi" w:hAnsi="Segoe UI" w:cs="Segoe UI"/>
      <w:sz w:val="18"/>
      <w:szCs w:val="18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7FB3"/>
    <w:rPr>
      <w:rFonts w:ascii="Segoe UI" w:hAnsi="Segoe UI" w:cs="Segoe UI"/>
      <w:sz w:val="18"/>
      <w:szCs w:val="18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44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forms.gle/8ryd5TgkzENWnydw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815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Ortiz Gonzalez</dc:creator>
  <cp:keywords/>
  <dc:description/>
  <cp:lastModifiedBy>usebeq</cp:lastModifiedBy>
  <cp:revision>4</cp:revision>
  <cp:lastPrinted>2022-03-30T17:38:00Z</cp:lastPrinted>
  <dcterms:created xsi:type="dcterms:W3CDTF">2022-03-30T17:33:00Z</dcterms:created>
  <dcterms:modified xsi:type="dcterms:W3CDTF">2022-03-30T17:39:00Z</dcterms:modified>
</cp:coreProperties>
</file>